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E5" w:rsidRDefault="00714EE5" w:rsidP="00714EE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14EE5" w:rsidRDefault="00714EE5" w:rsidP="00714EE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14EE5" w:rsidRDefault="00714EE5" w:rsidP="00714EE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14EE5" w:rsidRDefault="00714EE5" w:rsidP="00714EE5">
      <w:pPr>
        <w:spacing w:line="360" w:lineRule="auto"/>
        <w:rPr>
          <w:rFonts w:ascii="Times New Roman" w:hAnsi="Times New Roman" w:cs="Times New Roman"/>
          <w:b/>
        </w:rPr>
      </w:pPr>
    </w:p>
    <w:p w:rsidR="00714EE5" w:rsidRPr="00BE4E36" w:rsidRDefault="00714EE5" w:rsidP="00714EE5">
      <w:pPr>
        <w:spacing w:line="360" w:lineRule="auto"/>
        <w:jc w:val="right"/>
        <w:rPr>
          <w:rFonts w:ascii="Times New Roman" w:hAnsi="Times New Roman" w:cs="Times New Roman"/>
        </w:rPr>
      </w:pPr>
      <w:r w:rsidRPr="00BE4E36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rederico Westphalen, 11 de abril de 2022.</w:t>
      </w:r>
    </w:p>
    <w:p w:rsidR="00714EE5" w:rsidRDefault="00714EE5" w:rsidP="00714EE5">
      <w:pPr>
        <w:spacing w:line="360" w:lineRule="auto"/>
        <w:rPr>
          <w:rFonts w:ascii="Times New Roman" w:hAnsi="Times New Roman" w:cs="Times New Roman"/>
          <w:b/>
        </w:rPr>
      </w:pPr>
    </w:p>
    <w:p w:rsidR="00714EE5" w:rsidRPr="00BE4E36" w:rsidRDefault="00714EE5" w:rsidP="00714EE5">
      <w:pPr>
        <w:spacing w:line="360" w:lineRule="auto"/>
        <w:ind w:left="-1080" w:firstLine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PROVIDÊNCIA Nº        /2022</w:t>
      </w:r>
    </w:p>
    <w:p w:rsidR="00714EE5" w:rsidRDefault="00714EE5" w:rsidP="00714EE5">
      <w:pPr>
        <w:rPr>
          <w:rFonts w:ascii="Times New Roman" w:hAnsi="Times New Roman" w:cs="Times New Roman"/>
          <w:b/>
        </w:rPr>
      </w:pPr>
    </w:p>
    <w:p w:rsidR="00714EE5" w:rsidRDefault="00714EE5" w:rsidP="00714EE5">
      <w:pPr>
        <w:ind w:left="720" w:hanging="11"/>
        <w:jc w:val="center"/>
        <w:rPr>
          <w:rFonts w:ascii="Times New Roman" w:hAnsi="Times New Roman" w:cs="Times New Roman"/>
          <w:b/>
        </w:rPr>
      </w:pPr>
    </w:p>
    <w:p w:rsidR="00714EE5" w:rsidRPr="00E848DE" w:rsidRDefault="00714EE5" w:rsidP="00714EE5">
      <w:pPr>
        <w:ind w:left="720" w:hanging="11"/>
        <w:jc w:val="center"/>
        <w:rPr>
          <w:rFonts w:ascii="Times New Roman" w:hAnsi="Times New Roman" w:cs="Times New Roman"/>
          <w:b/>
        </w:rPr>
      </w:pPr>
      <w:r w:rsidRPr="00E848DE">
        <w:rPr>
          <w:rFonts w:ascii="Times New Roman" w:hAnsi="Times New Roman" w:cs="Times New Roman"/>
          <w:b/>
        </w:rPr>
        <w:t>EXCELENTÍSSIMO SENHOR PREFEITO MUNICIPAL:</w:t>
      </w:r>
    </w:p>
    <w:p w:rsidR="00714EE5" w:rsidRDefault="00714EE5" w:rsidP="00714EE5">
      <w:pPr>
        <w:ind w:left="720" w:hanging="11"/>
        <w:jc w:val="both"/>
      </w:pPr>
    </w:p>
    <w:p w:rsidR="00714EE5" w:rsidRDefault="00714EE5" w:rsidP="00714EE5">
      <w:pPr>
        <w:ind w:left="720" w:hanging="11"/>
        <w:jc w:val="both"/>
      </w:pPr>
    </w:p>
    <w:p w:rsidR="00714EE5" w:rsidRDefault="00714EE5" w:rsidP="00714EE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Vereadores que abaixo subscrevem, com fundamento nos artigos 162 e 163 do Regimento Interno, requerem a Vossa Excelência o seguinte pedido de providência:</w:t>
      </w:r>
    </w:p>
    <w:p w:rsidR="00714EE5" w:rsidRDefault="00714EE5" w:rsidP="00714EE5">
      <w:pPr>
        <w:ind w:left="720" w:firstLine="720"/>
        <w:jc w:val="both"/>
        <w:rPr>
          <w:rFonts w:ascii="Times New Roman" w:hAnsi="Times New Roman" w:cs="Times New Roman"/>
        </w:rPr>
      </w:pPr>
    </w:p>
    <w:p w:rsidR="00714EE5" w:rsidRDefault="00714EE5" w:rsidP="00714EE5">
      <w:pPr>
        <w:ind w:left="720" w:firstLine="720"/>
        <w:jc w:val="both"/>
        <w:rPr>
          <w:rFonts w:ascii="Times New Roman" w:hAnsi="Times New Roman" w:cs="Times New Roman"/>
        </w:rPr>
      </w:pPr>
    </w:p>
    <w:p w:rsidR="00714EE5" w:rsidRPr="009370A3" w:rsidRDefault="00714EE5" w:rsidP="00714EE5">
      <w:pPr>
        <w:spacing w:line="360" w:lineRule="auto"/>
        <w:ind w:left="1985"/>
        <w:jc w:val="both"/>
        <w:rPr>
          <w:rFonts w:ascii="Times New Roman" w:hAnsi="Times New Roman" w:cs="Times New Roman"/>
          <w:b/>
        </w:rPr>
      </w:pPr>
      <w:r w:rsidRPr="009370A3">
        <w:rPr>
          <w:rFonts w:ascii="Times New Roman" w:hAnsi="Times New Roman" w:cs="Times New Roman"/>
          <w:b/>
        </w:rPr>
        <w:t>QUE SE PROVIDENCIEM PARA QUE SEJA REFORMADO O ASFALTO DO TREVO DA ENTRADA PRINCIPAL ATE A RUA DO COMERCIO, ASSIM COMO FEITAS AS PINTURAS DOS CORDÕES E DAS SINALIZAÇÕES TAMBEM QUE SEJAM RECOLOCADA AS LUMINÁRIAS FALTANTES.</w:t>
      </w:r>
    </w:p>
    <w:p w:rsidR="00714EE5" w:rsidRDefault="00714EE5" w:rsidP="00714EE5">
      <w:pPr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:rsidR="00714EE5" w:rsidRDefault="00714EE5" w:rsidP="00714EE5">
      <w:pPr>
        <w:spacing w:before="240"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Esse pedido se justifica uma vez que </w:t>
      </w:r>
      <w:r w:rsidRPr="009370A3">
        <w:rPr>
          <w:rFonts w:ascii="Times New Roman" w:hAnsi="Times New Roman" w:cs="Times New Roman"/>
        </w:rPr>
        <w:t>seja reformado o asfalto do trevo da entrada principal ate a rua do comercio, assim como feitas as pinturas</w:t>
      </w:r>
      <w:r>
        <w:rPr>
          <w:rFonts w:ascii="Times New Roman" w:hAnsi="Times New Roman" w:cs="Times New Roman"/>
        </w:rPr>
        <w:t xml:space="preserve"> dos cordões e das sinalizações</w:t>
      </w:r>
      <w:r w:rsidRPr="009370A3">
        <w:rPr>
          <w:rFonts w:ascii="Times New Roman" w:hAnsi="Times New Roman" w:cs="Times New Roman"/>
        </w:rPr>
        <w:t xml:space="preserve">, que sejam </w:t>
      </w:r>
      <w:r>
        <w:rPr>
          <w:rFonts w:ascii="Times New Roman" w:hAnsi="Times New Roman" w:cs="Times New Roman"/>
        </w:rPr>
        <w:t xml:space="preserve">recolocadas </w:t>
      </w:r>
      <w:proofErr w:type="gramStart"/>
      <w:r>
        <w:rPr>
          <w:rFonts w:ascii="Times New Roman" w:hAnsi="Times New Roman" w:cs="Times New Roman"/>
        </w:rPr>
        <w:t xml:space="preserve">as </w:t>
      </w:r>
      <w:r w:rsidRPr="009370A3">
        <w:rPr>
          <w:rFonts w:ascii="Times New Roman" w:hAnsi="Times New Roman" w:cs="Times New Roman"/>
        </w:rPr>
        <w:t xml:space="preserve">luminárias </w:t>
      </w:r>
      <w:r w:rsidR="00E947AB" w:rsidRPr="009370A3">
        <w:rPr>
          <w:rFonts w:ascii="Times New Roman" w:hAnsi="Times New Roman" w:cs="Times New Roman"/>
        </w:rPr>
        <w:t>faltante em todos os postes, junto ao trevo principal, inclusive que seja urgente recolocado</w:t>
      </w:r>
      <w:proofErr w:type="gramEnd"/>
      <w:r w:rsidRPr="009370A3">
        <w:rPr>
          <w:rFonts w:ascii="Times New Roman" w:hAnsi="Times New Roman" w:cs="Times New Roman"/>
        </w:rPr>
        <w:t xml:space="preserve"> o post</w:t>
      </w:r>
      <w:r>
        <w:rPr>
          <w:rFonts w:ascii="Times New Roman" w:hAnsi="Times New Roman" w:cs="Times New Roman"/>
        </w:rPr>
        <w:t xml:space="preserve">e que </w:t>
      </w:r>
      <w:r w:rsidR="00E947AB">
        <w:rPr>
          <w:rFonts w:ascii="Times New Roman" w:hAnsi="Times New Roman" w:cs="Times New Roman"/>
        </w:rPr>
        <w:t>falta</w:t>
      </w:r>
      <w:r>
        <w:rPr>
          <w:rFonts w:ascii="Times New Roman" w:hAnsi="Times New Roman" w:cs="Times New Roman"/>
        </w:rPr>
        <w:t xml:space="preserve"> junta ao pavilhão (</w:t>
      </w:r>
      <w:r w:rsidRPr="009370A3">
        <w:rPr>
          <w:rFonts w:ascii="Times New Roman" w:hAnsi="Times New Roman" w:cs="Times New Roman"/>
        </w:rPr>
        <w:t xml:space="preserve">bandeira nacional) com </w:t>
      </w:r>
      <w:r w:rsidR="00E947AB" w:rsidRPr="009370A3">
        <w:rPr>
          <w:rFonts w:ascii="Times New Roman" w:hAnsi="Times New Roman" w:cs="Times New Roman"/>
        </w:rPr>
        <w:t>as respectivas luminárias</w:t>
      </w:r>
      <w:r>
        <w:rPr>
          <w:rFonts w:ascii="Times New Roman" w:hAnsi="Times New Roman" w:cs="Times New Roman"/>
        </w:rPr>
        <w:t>.</w:t>
      </w:r>
    </w:p>
    <w:p w:rsidR="00714EE5" w:rsidRPr="009370A3" w:rsidRDefault="00714EE5" w:rsidP="00714EE5">
      <w:pPr>
        <w:spacing w:before="240"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370A3">
        <w:rPr>
          <w:rFonts w:ascii="Times New Roman" w:hAnsi="Times New Roman" w:cs="Times New Roman"/>
        </w:rPr>
        <w:t>al pedido se faz nec</w:t>
      </w:r>
      <w:r w:rsidR="00E947AB">
        <w:rPr>
          <w:rFonts w:ascii="Times New Roman" w:hAnsi="Times New Roman" w:cs="Times New Roman"/>
        </w:rPr>
        <w:t>essário, visto a realização do E</w:t>
      </w:r>
      <w:r w:rsidRPr="009370A3">
        <w:rPr>
          <w:rFonts w:ascii="Times New Roman" w:hAnsi="Times New Roman" w:cs="Times New Roman"/>
        </w:rPr>
        <w:t>xpofred, nas datas de 19 a 24 de abril, necessitando de um</w:t>
      </w:r>
      <w:r>
        <w:rPr>
          <w:rFonts w:ascii="Times New Roman" w:hAnsi="Times New Roman" w:cs="Times New Roman"/>
        </w:rPr>
        <w:t xml:space="preserve"> embelezamento </w:t>
      </w:r>
      <w:r w:rsidRPr="009370A3">
        <w:rPr>
          <w:rFonts w:ascii="Times New Roman" w:hAnsi="Times New Roman" w:cs="Times New Roman"/>
        </w:rPr>
        <w:t>em todos os trevos de acesso a cidade, com iluminação, pinturas e colocação de placas informações quanto ao transito e telefones urgentes (upa / hospital/ bombeiros</w:t>
      </w:r>
      <w:r w:rsidR="00E947AB">
        <w:rPr>
          <w:rFonts w:ascii="Times New Roman" w:hAnsi="Times New Roman" w:cs="Times New Roman"/>
        </w:rPr>
        <w:t>.)</w:t>
      </w:r>
      <w:r w:rsidR="00E947AB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>tc</w:t>
      </w:r>
      <w:r w:rsidR="00E947AB">
        <w:rPr>
          <w:rFonts w:ascii="Times New Roman" w:hAnsi="Times New Roman" w:cs="Times New Roman"/>
        </w:rPr>
        <w:t>.</w:t>
      </w:r>
    </w:p>
    <w:p w:rsidR="00714EE5" w:rsidRDefault="00714EE5" w:rsidP="00714EE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714EE5" w:rsidRDefault="00714EE5" w:rsidP="00714EE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714EE5" w:rsidRDefault="00714EE5" w:rsidP="00714EE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714EE5" w:rsidRDefault="00714EE5" w:rsidP="00714EE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714EE5" w:rsidRDefault="00714EE5" w:rsidP="00714EE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714EE5" w:rsidRDefault="00714EE5" w:rsidP="00714EE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714EE5" w:rsidRDefault="00714EE5" w:rsidP="00714EE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:rsidR="00714EE5" w:rsidRDefault="00714EE5" w:rsidP="00714EE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9370A3">
        <w:rPr>
          <w:rFonts w:ascii="Times New Roman" w:hAnsi="Times New Roman" w:cs="Times New Roman"/>
        </w:rPr>
        <w:t>uanto ao trevo principal, foi feita uma ornamentação da pascoa, mas, com escuridão e faltando o poste no canteiro central, a noite fica uma dificuldade para visualizar os objetos expostos.</w:t>
      </w:r>
    </w:p>
    <w:p w:rsidR="00714EE5" w:rsidRPr="000840FF" w:rsidRDefault="00714EE5" w:rsidP="00714EE5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Nesse sentido, após a leitura em Plenário nesta Colenda Casa, requer-se o encaminhamento desta proposição ao Poder Executivo Municipal para atendimento, eis que requer ação de interesse público de pequena repercussão e fácil atendimento.</w:t>
      </w:r>
    </w:p>
    <w:p w:rsidR="00714EE5" w:rsidRDefault="00714EE5" w:rsidP="00714EE5">
      <w:pPr>
        <w:spacing w:line="360" w:lineRule="auto"/>
        <w:jc w:val="right"/>
        <w:rPr>
          <w:rFonts w:ascii="Times New Roman" w:hAnsi="Times New Roman" w:cs="Times New Roman"/>
        </w:rPr>
      </w:pPr>
    </w:p>
    <w:p w:rsidR="00714EE5" w:rsidRPr="000840FF" w:rsidRDefault="00714EE5" w:rsidP="00714EE5">
      <w:pPr>
        <w:spacing w:line="360" w:lineRule="auto"/>
        <w:jc w:val="right"/>
        <w:rPr>
          <w:rFonts w:ascii="Times New Roman" w:hAnsi="Times New Roman" w:cs="Times New Roman"/>
        </w:rPr>
      </w:pPr>
      <w:r w:rsidRPr="000840FF">
        <w:rPr>
          <w:rFonts w:ascii="Times New Roman" w:hAnsi="Times New Roman" w:cs="Times New Roman"/>
        </w:rPr>
        <w:t>Atenciosamente.</w:t>
      </w:r>
    </w:p>
    <w:p w:rsidR="00714EE5" w:rsidRDefault="00714EE5" w:rsidP="00714EE5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</w:p>
    <w:p w:rsidR="00714EE5" w:rsidRPr="00E157DF" w:rsidRDefault="00714EE5" w:rsidP="00714EE5">
      <w:pPr>
        <w:spacing w:line="360" w:lineRule="auto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Sala das Comissões/RS, 11 de abril de 2022.</w:t>
      </w:r>
    </w:p>
    <w:p w:rsidR="00714EE5" w:rsidRPr="00E05ABF" w:rsidRDefault="00714EE5" w:rsidP="00714EE5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</w:rPr>
      </w:pPr>
    </w:p>
    <w:p w:rsidR="00714EE5" w:rsidRDefault="00714EE5" w:rsidP="00714EE5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14EE5" w:rsidRDefault="00714EE5" w:rsidP="00714EE5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14EE5" w:rsidRPr="00E05ABF" w:rsidRDefault="00714EE5" w:rsidP="00714EE5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E05ABF">
        <w:rPr>
          <w:rFonts w:ascii="Times New Roman" w:hAnsi="Times New Roman" w:cs="Times New Roman"/>
        </w:rPr>
        <w:t>Ver. Belonir Vendruscolo – PP                     Ver. Aline Ferrari Caeran – PP</w:t>
      </w:r>
    </w:p>
    <w:p w:rsidR="00714EE5" w:rsidRDefault="00714EE5" w:rsidP="00714EE5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E947AB" w:rsidRDefault="00E947AB" w:rsidP="00714EE5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E947AB" w:rsidRPr="00E05ABF" w:rsidRDefault="00E947AB" w:rsidP="00E947AB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E05ABF">
        <w:rPr>
          <w:rFonts w:ascii="Times New Roman" w:hAnsi="Times New Roman" w:cs="Times New Roman"/>
        </w:rPr>
        <w:t>Ver. Reginaldo Ambrósio Pellegrin – PP</w:t>
      </w:r>
      <w:r w:rsidRPr="005428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Ver. Leandro Mazzutti</w:t>
      </w:r>
      <w:r w:rsidRPr="00E05ABF">
        <w:rPr>
          <w:rFonts w:ascii="Times New Roman" w:hAnsi="Times New Roman" w:cs="Times New Roman"/>
        </w:rPr>
        <w:t>- PDT</w:t>
      </w:r>
    </w:p>
    <w:p w:rsidR="00714EE5" w:rsidRDefault="00714EE5" w:rsidP="00714EE5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14EE5" w:rsidRDefault="00714EE5" w:rsidP="00714EE5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714EE5" w:rsidRPr="00E05ABF" w:rsidRDefault="00714EE5" w:rsidP="00714EE5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r w:rsidRPr="00E05ABF">
        <w:rPr>
          <w:rFonts w:ascii="Times New Roman" w:hAnsi="Times New Roman" w:cs="Times New Roman"/>
        </w:rPr>
        <w:t>Ver. Raul Pazuch da Silva- PSDB                         Ver. Jorge Alan Souza- PSDB</w:t>
      </w:r>
    </w:p>
    <w:p w:rsidR="00714EE5" w:rsidRPr="00E05ABF" w:rsidRDefault="00714EE5" w:rsidP="00714EE5">
      <w:pPr>
        <w:tabs>
          <w:tab w:val="left" w:pos="709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C730F" w:rsidRDefault="00CC730F"/>
    <w:sectPr w:rsidR="00CC7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E5"/>
    <w:rsid w:val="00714EE5"/>
    <w:rsid w:val="00721208"/>
    <w:rsid w:val="00CC730F"/>
    <w:rsid w:val="00E9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E5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E5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2022-04-11T14:12:00Z</dcterms:created>
  <dcterms:modified xsi:type="dcterms:W3CDTF">2022-04-11T16:14:00Z</dcterms:modified>
</cp:coreProperties>
</file>