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74A6" w14:textId="6D4920B7" w:rsidR="00EF7F34" w:rsidRPr="008124AD" w:rsidRDefault="00EF7F34" w:rsidP="00EF7F34">
      <w:pPr>
        <w:contextualSpacing/>
        <w:jc w:val="center"/>
        <w:rPr>
          <w:b/>
        </w:rPr>
      </w:pPr>
      <w:r w:rsidRPr="008124AD">
        <w:rPr>
          <w:b/>
        </w:rPr>
        <w:t>PROJETO DE LEI N</w:t>
      </w:r>
      <w:r w:rsidRPr="008124AD">
        <w:rPr>
          <w:b/>
          <w:vertAlign w:val="superscript"/>
        </w:rPr>
        <w:t>o</w:t>
      </w:r>
      <w:r w:rsidRPr="008124AD">
        <w:rPr>
          <w:b/>
        </w:rPr>
        <w:t xml:space="preserve"> </w:t>
      </w:r>
      <w:r w:rsidR="0018624E">
        <w:rPr>
          <w:b/>
        </w:rPr>
        <w:t>114</w:t>
      </w:r>
      <w:r w:rsidRPr="008124AD">
        <w:rPr>
          <w:b/>
        </w:rPr>
        <w:t xml:space="preserve">, DE </w:t>
      </w:r>
      <w:r w:rsidR="0018624E">
        <w:rPr>
          <w:b/>
        </w:rPr>
        <w:t>22</w:t>
      </w:r>
      <w:r w:rsidRPr="008124AD">
        <w:rPr>
          <w:b/>
        </w:rPr>
        <w:t xml:space="preserve"> DE </w:t>
      </w:r>
      <w:r w:rsidR="003B3432" w:rsidRPr="008124AD">
        <w:rPr>
          <w:b/>
        </w:rPr>
        <w:t>DEZEM</w:t>
      </w:r>
      <w:r w:rsidR="007C66E9" w:rsidRPr="008124AD">
        <w:rPr>
          <w:b/>
        </w:rPr>
        <w:t>BR</w:t>
      </w:r>
      <w:r w:rsidR="00ED16A2" w:rsidRPr="008124AD">
        <w:rPr>
          <w:b/>
        </w:rPr>
        <w:t>O</w:t>
      </w:r>
      <w:r w:rsidRPr="008124AD">
        <w:rPr>
          <w:b/>
        </w:rPr>
        <w:t xml:space="preserve"> DE 2021</w:t>
      </w:r>
    </w:p>
    <w:p w14:paraId="3690EC4E" w14:textId="5EBF18F7" w:rsidR="00EF7F34" w:rsidRDefault="00EF7F34" w:rsidP="00EF7F34">
      <w:pPr>
        <w:contextualSpacing/>
        <w:jc w:val="both"/>
      </w:pPr>
    </w:p>
    <w:p w14:paraId="642D9AF6" w14:textId="77777777" w:rsidR="00CC2ECD" w:rsidRPr="008124AD" w:rsidRDefault="00CC2ECD" w:rsidP="00EF7F34">
      <w:pPr>
        <w:contextualSpacing/>
        <w:jc w:val="both"/>
      </w:pPr>
    </w:p>
    <w:p w14:paraId="1C3C45E5" w14:textId="77777777" w:rsidR="00547E03" w:rsidRPr="008124AD" w:rsidRDefault="00EF7F34" w:rsidP="00CC2ECD">
      <w:pPr>
        <w:widowControl w:val="0"/>
        <w:suppressAutoHyphens/>
        <w:spacing w:line="276" w:lineRule="auto"/>
        <w:ind w:left="4536"/>
        <w:contextualSpacing/>
        <w:jc w:val="both"/>
        <w:rPr>
          <w:i/>
        </w:rPr>
      </w:pPr>
      <w:r w:rsidRPr="008124AD">
        <w:rPr>
          <w:i/>
        </w:rPr>
        <w:t xml:space="preserve">Dispõe sobre necessidade temporária de excepcional </w:t>
      </w:r>
    </w:p>
    <w:p w14:paraId="70C64AAB" w14:textId="6B1EEB78" w:rsidR="00EF7F34" w:rsidRPr="008124AD" w:rsidRDefault="00EF7F34" w:rsidP="00CC2ECD">
      <w:pPr>
        <w:widowControl w:val="0"/>
        <w:suppressAutoHyphens/>
        <w:spacing w:line="276" w:lineRule="auto"/>
        <w:ind w:left="4536"/>
        <w:contextualSpacing/>
        <w:jc w:val="both"/>
        <w:rPr>
          <w:i/>
        </w:rPr>
      </w:pPr>
      <w:r w:rsidRPr="008124AD">
        <w:rPr>
          <w:i/>
        </w:rPr>
        <w:t>interesse público, autoriza contratação em caráter temporário e emergencial, e dá outras providências.</w:t>
      </w:r>
    </w:p>
    <w:p w14:paraId="12488C54" w14:textId="77777777" w:rsidR="002D7EE2" w:rsidRPr="008124AD" w:rsidRDefault="002D7EE2" w:rsidP="00CC2ECD">
      <w:pPr>
        <w:spacing w:line="276" w:lineRule="auto"/>
        <w:ind w:firstLine="540"/>
        <w:contextualSpacing/>
        <w:jc w:val="both"/>
      </w:pPr>
    </w:p>
    <w:p w14:paraId="2BF55BBF" w14:textId="351A019A" w:rsidR="001023E1" w:rsidRPr="00E32F44" w:rsidRDefault="007268AE" w:rsidP="00E32F44">
      <w:pPr>
        <w:spacing w:line="360" w:lineRule="auto"/>
        <w:ind w:firstLine="1134"/>
        <w:contextualSpacing/>
        <w:jc w:val="both"/>
      </w:pPr>
      <w:r w:rsidRPr="008124AD">
        <w:rPr>
          <w:b/>
          <w:bCs/>
          <w:color w:val="000000" w:themeColor="text1"/>
        </w:rPr>
        <w:t>Art. 1</w:t>
      </w:r>
      <w:r w:rsidR="00375F77" w:rsidRPr="008124AD">
        <w:rPr>
          <w:b/>
          <w:bCs/>
          <w:color w:val="000000" w:themeColor="text1"/>
        </w:rPr>
        <w:t>º</w:t>
      </w:r>
      <w:r w:rsidRPr="008124AD">
        <w:rPr>
          <w:color w:val="000000" w:themeColor="text1"/>
        </w:rPr>
        <w:t xml:space="preserve"> </w:t>
      </w:r>
      <w:r w:rsidR="00D76CDA" w:rsidRPr="008124AD">
        <w:t xml:space="preserve">Considera-se necessidade temporária e de excepcional interesse público, para os efeitos desta Lei, as contratações que vierem a ser definidas em lei específica, nos termos do </w:t>
      </w:r>
      <w:hyperlink r:id="rId6" w:anchor="art37" w:history="1">
        <w:r w:rsidR="00D76CDA" w:rsidRPr="008124AD">
          <w:rPr>
            <w:rStyle w:val="Hyperlink"/>
          </w:rPr>
          <w:t>artigo 37, IX, da Constituição Federal</w:t>
        </w:r>
      </w:hyperlink>
      <w:r w:rsidR="00D76CDA" w:rsidRPr="008124AD">
        <w:t xml:space="preserve"> e art. 233, III, da Lei Complementar no 001/1990, que institui o Regime Jurídico dos Servidores Públicos do Município de Frederico Westphalen.</w:t>
      </w:r>
      <w:r w:rsidR="00EA020D">
        <w:t xml:space="preserve"> </w:t>
      </w:r>
    </w:p>
    <w:p w14:paraId="1E84916E" w14:textId="76CD7E46" w:rsidR="00B562D1" w:rsidRDefault="007268AE" w:rsidP="00E32F44">
      <w:pPr>
        <w:spacing w:line="360" w:lineRule="auto"/>
        <w:ind w:firstLine="1134"/>
        <w:contextualSpacing/>
        <w:jc w:val="both"/>
        <w:rPr>
          <w:color w:val="000000" w:themeColor="text1"/>
        </w:rPr>
      </w:pPr>
      <w:r w:rsidRPr="008124AD">
        <w:rPr>
          <w:b/>
          <w:bCs/>
          <w:color w:val="000000" w:themeColor="text1"/>
        </w:rPr>
        <w:t>Art. 2</w:t>
      </w:r>
      <w:r w:rsidR="00375F77" w:rsidRPr="008124AD">
        <w:rPr>
          <w:b/>
          <w:bCs/>
          <w:color w:val="000000" w:themeColor="text1"/>
        </w:rPr>
        <w:t>º</w:t>
      </w:r>
      <w:r w:rsidRPr="008124AD">
        <w:rPr>
          <w:color w:val="000000" w:themeColor="text1"/>
        </w:rPr>
        <w:t xml:space="preserve"> </w:t>
      </w:r>
      <w:r w:rsidR="00B562D1" w:rsidRPr="008124AD">
        <w:rPr>
          <w:color w:val="000000" w:themeColor="text1"/>
        </w:rPr>
        <w:t xml:space="preserve">Fica autorizado o Poder Executivo Municipal a contratar, em razão de excepcional interesse público </w:t>
      </w:r>
      <w:r w:rsidR="003F3237" w:rsidRPr="008124AD">
        <w:rPr>
          <w:color w:val="000000" w:themeColor="text1"/>
        </w:rPr>
        <w:t xml:space="preserve">profissionais </w:t>
      </w:r>
      <w:r w:rsidR="00FC2D97" w:rsidRPr="008124AD">
        <w:rPr>
          <w:color w:val="000000" w:themeColor="text1"/>
        </w:rPr>
        <w:t xml:space="preserve">na área de educação </w:t>
      </w:r>
      <w:r w:rsidR="00CC2ECD">
        <w:rPr>
          <w:color w:val="000000" w:themeColor="text1"/>
        </w:rPr>
        <w:t>conforme</w:t>
      </w:r>
      <w:r w:rsidR="00FC2D97" w:rsidRPr="008124AD">
        <w:rPr>
          <w:color w:val="000000" w:themeColor="text1"/>
        </w:rPr>
        <w:t xml:space="preserve"> segue:</w:t>
      </w:r>
      <w:r w:rsidR="008C0175" w:rsidRPr="008124AD">
        <w:rPr>
          <w:color w:val="000000" w:themeColor="text1"/>
        </w:rPr>
        <w:t xml:space="preserve"> </w:t>
      </w:r>
    </w:p>
    <w:p w14:paraId="44724940" w14:textId="77777777" w:rsidR="00CC2ECD" w:rsidRDefault="00CC2ECD" w:rsidP="00CC2ECD">
      <w:pPr>
        <w:spacing w:line="276" w:lineRule="auto"/>
        <w:ind w:firstLine="1134"/>
        <w:contextualSpacing/>
        <w:jc w:val="both"/>
        <w:rPr>
          <w:color w:val="000000" w:themeColor="text1"/>
        </w:rPr>
      </w:pPr>
    </w:p>
    <w:tbl>
      <w:tblPr>
        <w:tblW w:w="5074" w:type="pct"/>
        <w:tblInd w:w="-1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69"/>
        <w:gridCol w:w="1641"/>
        <w:gridCol w:w="1852"/>
        <w:gridCol w:w="1276"/>
        <w:gridCol w:w="1796"/>
        <w:gridCol w:w="1889"/>
      </w:tblGrid>
      <w:tr w:rsidR="0090555C" w:rsidRPr="00591F43" w14:paraId="6C85BE28" w14:textId="11A3BF37" w:rsidTr="00591F43">
        <w:trPr>
          <w:trHeight w:val="642"/>
        </w:trPr>
        <w:tc>
          <w:tcPr>
            <w:tcW w:w="740" w:type="pct"/>
            <w:tcBorders>
              <w:top w:val="double" w:sz="4" w:space="0" w:color="auto"/>
              <w:left w:val="double" w:sz="4" w:space="0" w:color="auto"/>
              <w:bottom w:val="double" w:sz="4" w:space="0" w:color="auto"/>
              <w:right w:val="double" w:sz="4" w:space="0" w:color="auto"/>
            </w:tcBorders>
            <w:shd w:val="pct10" w:color="auto" w:fill="auto"/>
            <w:vAlign w:val="center"/>
          </w:tcPr>
          <w:p w14:paraId="70CA3884" w14:textId="19942D5C" w:rsidR="008B1BC4" w:rsidRPr="00B40E0C" w:rsidRDefault="0090555C" w:rsidP="0090555C">
            <w:pPr>
              <w:tabs>
                <w:tab w:val="left" w:pos="1701"/>
              </w:tabs>
              <w:spacing w:line="276" w:lineRule="auto"/>
              <w:jc w:val="center"/>
              <w:rPr>
                <w:rFonts w:asciiTheme="minorHAnsi" w:hAnsiTheme="minorHAnsi" w:cstheme="minorHAnsi"/>
                <w:b/>
                <w:sz w:val="20"/>
                <w:szCs w:val="20"/>
                <w:lang w:eastAsia="ar-SA"/>
              </w:rPr>
            </w:pPr>
            <w:r w:rsidRPr="00591F43">
              <w:rPr>
                <w:rFonts w:asciiTheme="minorHAnsi" w:hAnsiTheme="minorHAnsi" w:cstheme="minorHAnsi"/>
                <w:b/>
                <w:sz w:val="20"/>
                <w:szCs w:val="20"/>
              </w:rPr>
              <w:t>Nº DE VAGAS</w:t>
            </w:r>
          </w:p>
        </w:tc>
        <w:tc>
          <w:tcPr>
            <w:tcW w:w="827" w:type="pct"/>
            <w:tcBorders>
              <w:top w:val="double" w:sz="4" w:space="0" w:color="auto"/>
              <w:left w:val="double" w:sz="4" w:space="0" w:color="auto"/>
              <w:bottom w:val="double" w:sz="4" w:space="0" w:color="auto"/>
              <w:right w:val="double" w:sz="4" w:space="0" w:color="auto"/>
            </w:tcBorders>
            <w:shd w:val="pct10" w:color="auto" w:fill="auto"/>
            <w:vAlign w:val="center"/>
          </w:tcPr>
          <w:p w14:paraId="18E702A3" w14:textId="77777777" w:rsidR="008B1BC4" w:rsidRPr="00B40E0C" w:rsidRDefault="008B1BC4" w:rsidP="0090555C">
            <w:pPr>
              <w:tabs>
                <w:tab w:val="left" w:pos="1701"/>
              </w:tabs>
              <w:spacing w:line="276" w:lineRule="auto"/>
              <w:jc w:val="center"/>
              <w:rPr>
                <w:rFonts w:asciiTheme="minorHAnsi" w:hAnsiTheme="minorHAnsi" w:cstheme="minorHAnsi"/>
                <w:b/>
                <w:sz w:val="20"/>
                <w:szCs w:val="20"/>
                <w:lang w:eastAsia="ar-SA"/>
              </w:rPr>
            </w:pPr>
            <w:r w:rsidRPr="00B40E0C">
              <w:rPr>
                <w:rFonts w:asciiTheme="minorHAnsi" w:hAnsiTheme="minorHAnsi" w:cstheme="minorHAnsi"/>
                <w:b/>
                <w:sz w:val="20"/>
                <w:szCs w:val="20"/>
              </w:rPr>
              <w:t>CARGO</w:t>
            </w:r>
          </w:p>
        </w:tc>
        <w:tc>
          <w:tcPr>
            <w:tcW w:w="933" w:type="pct"/>
            <w:tcBorders>
              <w:top w:val="double" w:sz="4" w:space="0" w:color="auto"/>
              <w:left w:val="double" w:sz="4" w:space="0" w:color="auto"/>
              <w:bottom w:val="double" w:sz="4" w:space="0" w:color="auto"/>
              <w:right w:val="double" w:sz="4" w:space="0" w:color="auto"/>
            </w:tcBorders>
            <w:shd w:val="pct10" w:color="auto" w:fill="auto"/>
            <w:vAlign w:val="center"/>
          </w:tcPr>
          <w:p w14:paraId="715CE33B" w14:textId="77777777" w:rsidR="008B1BC4" w:rsidRPr="00B40E0C" w:rsidRDefault="008B1BC4" w:rsidP="0090555C">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CARGA HORÁRIA</w:t>
            </w:r>
          </w:p>
          <w:p w14:paraId="13863B3C" w14:textId="77777777" w:rsidR="008B1BC4" w:rsidRPr="00B40E0C" w:rsidRDefault="008B1BC4" w:rsidP="0090555C">
            <w:pPr>
              <w:tabs>
                <w:tab w:val="left" w:pos="1701"/>
              </w:tabs>
              <w:spacing w:line="276" w:lineRule="auto"/>
              <w:jc w:val="center"/>
              <w:rPr>
                <w:rFonts w:asciiTheme="minorHAnsi" w:hAnsiTheme="minorHAnsi" w:cstheme="minorHAnsi"/>
                <w:b/>
                <w:sz w:val="20"/>
                <w:szCs w:val="20"/>
                <w:lang w:eastAsia="ar-SA"/>
              </w:rPr>
            </w:pPr>
            <w:r w:rsidRPr="00B40E0C">
              <w:rPr>
                <w:rFonts w:asciiTheme="minorHAnsi" w:hAnsiTheme="minorHAnsi" w:cstheme="minorHAnsi"/>
                <w:b/>
                <w:sz w:val="20"/>
                <w:szCs w:val="20"/>
              </w:rPr>
              <w:t>(SEMANAL)</w:t>
            </w:r>
          </w:p>
        </w:tc>
        <w:tc>
          <w:tcPr>
            <w:tcW w:w="643" w:type="pct"/>
            <w:tcBorders>
              <w:top w:val="double" w:sz="4" w:space="0" w:color="auto"/>
              <w:left w:val="double" w:sz="4" w:space="0" w:color="auto"/>
              <w:bottom w:val="double" w:sz="4" w:space="0" w:color="auto"/>
              <w:right w:val="double" w:sz="4" w:space="0" w:color="auto"/>
            </w:tcBorders>
            <w:shd w:val="pct10" w:color="auto" w:fill="auto"/>
          </w:tcPr>
          <w:p w14:paraId="1F9B1662" w14:textId="77777777" w:rsidR="008B1BC4" w:rsidRPr="00B40E0C" w:rsidRDefault="008B1BC4" w:rsidP="0090555C">
            <w:pPr>
              <w:tabs>
                <w:tab w:val="left" w:pos="1701"/>
              </w:tabs>
              <w:spacing w:line="276" w:lineRule="auto"/>
              <w:jc w:val="center"/>
              <w:rPr>
                <w:rFonts w:asciiTheme="minorHAnsi" w:hAnsiTheme="minorHAnsi" w:cstheme="minorHAnsi"/>
                <w:b/>
                <w:sz w:val="20"/>
                <w:szCs w:val="20"/>
              </w:rPr>
            </w:pPr>
          </w:p>
          <w:p w14:paraId="1BB6802D" w14:textId="77777777" w:rsidR="008B1BC4" w:rsidRPr="00B40E0C" w:rsidRDefault="008B1BC4" w:rsidP="0090555C">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CLASSE (Anexo VII Lei 2.160/2002)</w:t>
            </w:r>
          </w:p>
        </w:tc>
        <w:tc>
          <w:tcPr>
            <w:tcW w:w="905" w:type="pct"/>
            <w:tcBorders>
              <w:top w:val="double" w:sz="4" w:space="0" w:color="auto"/>
              <w:left w:val="double" w:sz="4" w:space="0" w:color="auto"/>
              <w:bottom w:val="double" w:sz="4" w:space="0" w:color="auto"/>
              <w:right w:val="double" w:sz="4" w:space="0" w:color="auto"/>
            </w:tcBorders>
            <w:shd w:val="pct10" w:color="auto" w:fill="auto"/>
          </w:tcPr>
          <w:p w14:paraId="53C43234" w14:textId="082B8A89" w:rsidR="008B1BC4" w:rsidRPr="00B40E0C" w:rsidRDefault="008B1BC4" w:rsidP="0090555C">
            <w:pPr>
              <w:tabs>
                <w:tab w:val="left" w:pos="1701"/>
              </w:tabs>
              <w:spacing w:line="276" w:lineRule="auto"/>
              <w:jc w:val="center"/>
              <w:rPr>
                <w:rFonts w:asciiTheme="minorHAnsi" w:hAnsiTheme="minorHAnsi" w:cstheme="minorHAnsi"/>
                <w:b/>
                <w:sz w:val="20"/>
                <w:szCs w:val="20"/>
              </w:rPr>
            </w:pPr>
          </w:p>
          <w:p w14:paraId="76F1EEA0" w14:textId="77777777" w:rsidR="008B1BC4" w:rsidRPr="00591F43" w:rsidRDefault="008B1BC4" w:rsidP="0090555C">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 xml:space="preserve">COEFICIENTE </w:t>
            </w:r>
          </w:p>
          <w:p w14:paraId="034EC64E" w14:textId="602CE60C" w:rsidR="008B1BC4" w:rsidRPr="00591F43" w:rsidRDefault="008B1BC4" w:rsidP="0090555C">
            <w:pPr>
              <w:tabs>
                <w:tab w:val="left" w:pos="1701"/>
              </w:tabs>
              <w:spacing w:line="276" w:lineRule="auto"/>
              <w:jc w:val="center"/>
              <w:rPr>
                <w:rFonts w:asciiTheme="minorHAnsi" w:hAnsiTheme="minorHAnsi" w:cstheme="minorHAnsi"/>
                <w:b/>
                <w:sz w:val="20"/>
                <w:szCs w:val="20"/>
              </w:rPr>
            </w:pPr>
            <w:r w:rsidRPr="00591F43">
              <w:rPr>
                <w:rFonts w:asciiTheme="minorHAnsi" w:hAnsiTheme="minorHAnsi" w:cstheme="minorHAnsi"/>
                <w:b/>
                <w:sz w:val="20"/>
                <w:szCs w:val="20"/>
              </w:rPr>
              <w:t>Especial 1</w:t>
            </w:r>
          </w:p>
          <w:p w14:paraId="35824D00" w14:textId="0457F1F2" w:rsidR="008B1BC4" w:rsidRPr="00591F43" w:rsidRDefault="008B1BC4" w:rsidP="0090555C">
            <w:pPr>
              <w:tabs>
                <w:tab w:val="left" w:pos="1701"/>
              </w:tabs>
              <w:spacing w:line="276" w:lineRule="auto"/>
              <w:jc w:val="center"/>
              <w:rPr>
                <w:rFonts w:asciiTheme="minorHAnsi" w:hAnsiTheme="minorHAnsi" w:cstheme="minorHAnsi"/>
                <w:b/>
                <w:sz w:val="20"/>
                <w:szCs w:val="20"/>
              </w:rPr>
            </w:pPr>
            <w:r w:rsidRPr="00591F43">
              <w:rPr>
                <w:rFonts w:asciiTheme="minorHAnsi" w:hAnsiTheme="minorHAnsi" w:cstheme="minorHAnsi"/>
                <w:b/>
                <w:sz w:val="20"/>
                <w:szCs w:val="20"/>
              </w:rPr>
              <w:t>Normal</w:t>
            </w:r>
          </w:p>
          <w:p w14:paraId="28C6C524" w14:textId="3A5C55A7" w:rsidR="008B1BC4" w:rsidRPr="00B40E0C" w:rsidRDefault="008B1BC4" w:rsidP="0090555C">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(Anexo VII Lei 2.160/2002)</w:t>
            </w:r>
          </w:p>
        </w:tc>
        <w:tc>
          <w:tcPr>
            <w:tcW w:w="952" w:type="pct"/>
            <w:tcBorders>
              <w:top w:val="double" w:sz="4" w:space="0" w:color="auto"/>
              <w:left w:val="double" w:sz="4" w:space="0" w:color="auto"/>
              <w:bottom w:val="double" w:sz="4" w:space="0" w:color="auto"/>
              <w:right w:val="double" w:sz="4" w:space="0" w:color="auto"/>
            </w:tcBorders>
            <w:shd w:val="pct10" w:color="auto" w:fill="auto"/>
          </w:tcPr>
          <w:p w14:paraId="5D008CBE" w14:textId="77777777" w:rsidR="008B1BC4" w:rsidRPr="00591F43" w:rsidRDefault="008B1BC4" w:rsidP="0090555C">
            <w:pPr>
              <w:tabs>
                <w:tab w:val="left" w:pos="1701"/>
              </w:tabs>
              <w:spacing w:line="276" w:lineRule="auto"/>
              <w:jc w:val="center"/>
              <w:rPr>
                <w:rFonts w:asciiTheme="minorHAnsi" w:hAnsiTheme="minorHAnsi" w:cstheme="minorHAnsi"/>
                <w:b/>
                <w:sz w:val="20"/>
                <w:szCs w:val="20"/>
              </w:rPr>
            </w:pPr>
          </w:p>
          <w:p w14:paraId="3DE45F66" w14:textId="47712F0C" w:rsidR="008B1BC4" w:rsidRPr="00591F43" w:rsidRDefault="008B1BC4" w:rsidP="0090555C">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 xml:space="preserve">COEFICIENTE </w:t>
            </w:r>
          </w:p>
          <w:p w14:paraId="20906E49" w14:textId="721C244A" w:rsidR="008B1BC4" w:rsidRPr="00591F43" w:rsidRDefault="008B1BC4" w:rsidP="0090555C">
            <w:pPr>
              <w:tabs>
                <w:tab w:val="left" w:pos="1701"/>
              </w:tabs>
              <w:spacing w:line="276" w:lineRule="auto"/>
              <w:jc w:val="center"/>
              <w:rPr>
                <w:rFonts w:asciiTheme="minorHAnsi" w:hAnsiTheme="minorHAnsi" w:cstheme="minorHAnsi"/>
                <w:b/>
                <w:sz w:val="20"/>
                <w:szCs w:val="20"/>
              </w:rPr>
            </w:pPr>
            <w:r w:rsidRPr="00591F43">
              <w:rPr>
                <w:rFonts w:asciiTheme="minorHAnsi" w:hAnsiTheme="minorHAnsi" w:cstheme="minorHAnsi"/>
                <w:b/>
                <w:sz w:val="20"/>
                <w:szCs w:val="20"/>
              </w:rPr>
              <w:t>Licenciatura Plena</w:t>
            </w:r>
          </w:p>
          <w:p w14:paraId="51EB68FC" w14:textId="5C18054E" w:rsidR="008B1BC4" w:rsidRPr="00591F43" w:rsidRDefault="008B1BC4" w:rsidP="0090555C">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(Anexo VII Lei 2.160/2002)</w:t>
            </w:r>
          </w:p>
        </w:tc>
      </w:tr>
      <w:tr w:rsidR="0090555C" w:rsidRPr="00591F43" w14:paraId="69D4C2BF" w14:textId="4F277ABD" w:rsidTr="00591F43">
        <w:trPr>
          <w:trHeight w:val="398"/>
        </w:trPr>
        <w:tc>
          <w:tcPr>
            <w:tcW w:w="740" w:type="pct"/>
            <w:tcBorders>
              <w:top w:val="double" w:sz="4" w:space="0" w:color="auto"/>
              <w:bottom w:val="double" w:sz="4" w:space="0" w:color="auto"/>
              <w:right w:val="single" w:sz="4" w:space="0" w:color="auto"/>
            </w:tcBorders>
            <w:vAlign w:val="center"/>
          </w:tcPr>
          <w:p w14:paraId="61DCFAB1" w14:textId="27D4ABA0" w:rsidR="008B1BC4" w:rsidRPr="00B40E0C" w:rsidRDefault="0090555C" w:rsidP="0090555C">
            <w:pPr>
              <w:tabs>
                <w:tab w:val="left" w:pos="1701"/>
              </w:tabs>
              <w:spacing w:line="276" w:lineRule="auto"/>
              <w:jc w:val="center"/>
              <w:rPr>
                <w:rFonts w:asciiTheme="minorHAnsi" w:hAnsiTheme="minorHAnsi" w:cstheme="minorHAnsi"/>
                <w:bCs/>
                <w:sz w:val="20"/>
                <w:szCs w:val="20"/>
                <w:lang w:eastAsia="ar-SA"/>
              </w:rPr>
            </w:pPr>
            <w:r w:rsidRPr="00591F43">
              <w:rPr>
                <w:rFonts w:asciiTheme="minorHAnsi" w:hAnsiTheme="minorHAnsi" w:cstheme="minorHAnsi"/>
                <w:bCs/>
                <w:sz w:val="20"/>
                <w:szCs w:val="20"/>
                <w:lang w:eastAsia="ar-SA"/>
              </w:rPr>
              <w:t>38 (trinta e oito)</w:t>
            </w:r>
          </w:p>
        </w:tc>
        <w:tc>
          <w:tcPr>
            <w:tcW w:w="827" w:type="pct"/>
            <w:tcBorders>
              <w:top w:val="double" w:sz="4" w:space="0" w:color="auto"/>
              <w:left w:val="single" w:sz="4" w:space="0" w:color="auto"/>
              <w:bottom w:val="double" w:sz="4" w:space="0" w:color="auto"/>
              <w:right w:val="single" w:sz="4" w:space="0" w:color="auto"/>
            </w:tcBorders>
            <w:vAlign w:val="center"/>
          </w:tcPr>
          <w:p w14:paraId="758A435F" w14:textId="77777777"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B40E0C">
              <w:rPr>
                <w:rFonts w:asciiTheme="minorHAnsi" w:hAnsiTheme="minorHAnsi" w:cstheme="minorHAnsi"/>
                <w:bCs/>
                <w:sz w:val="20"/>
                <w:szCs w:val="20"/>
                <w:lang w:eastAsia="ar-SA"/>
              </w:rPr>
              <w:t>Professor – Educação Infantil</w:t>
            </w:r>
          </w:p>
        </w:tc>
        <w:tc>
          <w:tcPr>
            <w:tcW w:w="933" w:type="pct"/>
            <w:tcBorders>
              <w:top w:val="double" w:sz="4" w:space="0" w:color="auto"/>
              <w:left w:val="single" w:sz="4" w:space="0" w:color="auto"/>
              <w:bottom w:val="double" w:sz="4" w:space="0" w:color="auto"/>
              <w:right w:val="single" w:sz="4" w:space="0" w:color="auto"/>
            </w:tcBorders>
            <w:vAlign w:val="center"/>
          </w:tcPr>
          <w:p w14:paraId="54478301" w14:textId="77777777"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B40E0C">
              <w:rPr>
                <w:rFonts w:asciiTheme="minorHAnsi" w:hAnsiTheme="minorHAnsi" w:cstheme="minorHAnsi"/>
                <w:bCs/>
                <w:sz w:val="20"/>
                <w:szCs w:val="20"/>
                <w:lang w:eastAsia="ar-SA"/>
              </w:rPr>
              <w:t>20 horas</w:t>
            </w:r>
          </w:p>
        </w:tc>
        <w:tc>
          <w:tcPr>
            <w:tcW w:w="643" w:type="pct"/>
            <w:tcBorders>
              <w:top w:val="double" w:sz="4" w:space="0" w:color="auto"/>
              <w:left w:val="single" w:sz="4" w:space="0" w:color="auto"/>
              <w:bottom w:val="double" w:sz="4" w:space="0" w:color="auto"/>
              <w:right w:val="single" w:sz="4" w:space="0" w:color="auto"/>
            </w:tcBorders>
          </w:tcPr>
          <w:p w14:paraId="1CC52503" w14:textId="77777777" w:rsidR="0090555C" w:rsidRPr="00591F43" w:rsidRDefault="0090555C" w:rsidP="0090555C">
            <w:pPr>
              <w:tabs>
                <w:tab w:val="left" w:pos="1701"/>
              </w:tabs>
              <w:spacing w:line="276" w:lineRule="auto"/>
              <w:jc w:val="center"/>
              <w:rPr>
                <w:rFonts w:asciiTheme="minorHAnsi" w:hAnsiTheme="minorHAnsi" w:cstheme="minorHAnsi"/>
                <w:bCs/>
                <w:sz w:val="20"/>
                <w:szCs w:val="20"/>
              </w:rPr>
            </w:pPr>
          </w:p>
          <w:p w14:paraId="134864F1" w14:textId="1465B45E" w:rsidR="008B1BC4" w:rsidRPr="00B40E0C" w:rsidRDefault="008B1BC4" w:rsidP="0090555C">
            <w:pPr>
              <w:tabs>
                <w:tab w:val="left" w:pos="1701"/>
              </w:tabs>
              <w:spacing w:line="276" w:lineRule="auto"/>
              <w:jc w:val="center"/>
              <w:rPr>
                <w:rFonts w:asciiTheme="minorHAnsi" w:hAnsiTheme="minorHAnsi" w:cstheme="minorHAnsi"/>
                <w:bCs/>
                <w:sz w:val="20"/>
                <w:szCs w:val="20"/>
              </w:rPr>
            </w:pPr>
            <w:r w:rsidRPr="00B40E0C">
              <w:rPr>
                <w:rFonts w:asciiTheme="minorHAnsi" w:hAnsiTheme="minorHAnsi" w:cstheme="minorHAnsi"/>
                <w:bCs/>
                <w:sz w:val="20"/>
                <w:szCs w:val="20"/>
              </w:rPr>
              <w:t>A</w:t>
            </w:r>
          </w:p>
        </w:tc>
        <w:tc>
          <w:tcPr>
            <w:tcW w:w="905" w:type="pct"/>
            <w:tcBorders>
              <w:top w:val="double" w:sz="4" w:space="0" w:color="auto"/>
              <w:left w:val="single" w:sz="4" w:space="0" w:color="auto"/>
              <w:bottom w:val="double" w:sz="4" w:space="0" w:color="auto"/>
            </w:tcBorders>
          </w:tcPr>
          <w:p w14:paraId="6F76ECD0" w14:textId="6C12B380" w:rsidR="008B1BC4" w:rsidRPr="00B40E0C" w:rsidRDefault="008B1BC4" w:rsidP="0090555C">
            <w:pPr>
              <w:tabs>
                <w:tab w:val="left" w:pos="1701"/>
              </w:tabs>
              <w:spacing w:line="276" w:lineRule="auto"/>
              <w:jc w:val="center"/>
              <w:rPr>
                <w:rFonts w:asciiTheme="minorHAnsi" w:hAnsiTheme="minorHAnsi" w:cstheme="minorHAnsi"/>
                <w:bCs/>
                <w:sz w:val="20"/>
                <w:szCs w:val="20"/>
              </w:rPr>
            </w:pPr>
          </w:p>
          <w:p w14:paraId="4067D149" w14:textId="5BA70371" w:rsidR="008B1BC4" w:rsidRPr="00B40E0C" w:rsidRDefault="008B1BC4" w:rsidP="0090555C">
            <w:pPr>
              <w:tabs>
                <w:tab w:val="left" w:pos="1701"/>
              </w:tabs>
              <w:spacing w:line="276" w:lineRule="auto"/>
              <w:jc w:val="center"/>
              <w:rPr>
                <w:rFonts w:asciiTheme="minorHAnsi" w:hAnsiTheme="minorHAnsi" w:cstheme="minorHAnsi"/>
                <w:bCs/>
                <w:sz w:val="20"/>
                <w:szCs w:val="20"/>
              </w:rPr>
            </w:pPr>
            <w:r w:rsidRPr="00B40E0C">
              <w:rPr>
                <w:rFonts w:asciiTheme="minorHAnsi" w:hAnsiTheme="minorHAnsi" w:cstheme="minorHAnsi"/>
                <w:bCs/>
                <w:sz w:val="20"/>
                <w:szCs w:val="20"/>
              </w:rPr>
              <w:t>1,</w:t>
            </w:r>
            <w:r w:rsidRPr="00591F43">
              <w:rPr>
                <w:rFonts w:asciiTheme="minorHAnsi" w:hAnsiTheme="minorHAnsi" w:cstheme="minorHAnsi"/>
                <w:bCs/>
                <w:sz w:val="20"/>
                <w:szCs w:val="20"/>
              </w:rPr>
              <w:t>28</w:t>
            </w:r>
          </w:p>
        </w:tc>
        <w:tc>
          <w:tcPr>
            <w:tcW w:w="952" w:type="pct"/>
            <w:tcBorders>
              <w:top w:val="double" w:sz="4" w:space="0" w:color="auto"/>
              <w:left w:val="single" w:sz="4" w:space="0" w:color="auto"/>
              <w:bottom w:val="double" w:sz="4" w:space="0" w:color="auto"/>
            </w:tcBorders>
          </w:tcPr>
          <w:p w14:paraId="7C692EE3" w14:textId="77777777" w:rsidR="0090555C" w:rsidRPr="00591F43" w:rsidRDefault="0090555C" w:rsidP="0090555C">
            <w:pPr>
              <w:tabs>
                <w:tab w:val="left" w:pos="1701"/>
              </w:tabs>
              <w:spacing w:line="276" w:lineRule="auto"/>
              <w:jc w:val="center"/>
              <w:rPr>
                <w:rFonts w:asciiTheme="minorHAnsi" w:hAnsiTheme="minorHAnsi" w:cstheme="minorHAnsi"/>
                <w:bCs/>
                <w:sz w:val="20"/>
                <w:szCs w:val="20"/>
              </w:rPr>
            </w:pPr>
          </w:p>
          <w:p w14:paraId="389C93C8" w14:textId="11441869" w:rsidR="008B1BC4" w:rsidRPr="00591F43" w:rsidRDefault="008B1BC4" w:rsidP="0090555C">
            <w:pPr>
              <w:tabs>
                <w:tab w:val="left" w:pos="1701"/>
              </w:tabs>
              <w:spacing w:line="276" w:lineRule="auto"/>
              <w:jc w:val="center"/>
              <w:rPr>
                <w:rFonts w:asciiTheme="minorHAnsi" w:hAnsiTheme="minorHAnsi" w:cstheme="minorHAnsi"/>
                <w:bCs/>
                <w:sz w:val="20"/>
                <w:szCs w:val="20"/>
              </w:rPr>
            </w:pPr>
            <w:r w:rsidRPr="00591F43">
              <w:rPr>
                <w:rFonts w:asciiTheme="minorHAnsi" w:hAnsiTheme="minorHAnsi" w:cstheme="minorHAnsi"/>
                <w:bCs/>
                <w:sz w:val="20"/>
                <w:szCs w:val="20"/>
              </w:rPr>
              <w:t>1,50</w:t>
            </w:r>
          </w:p>
        </w:tc>
      </w:tr>
      <w:tr w:rsidR="0090555C" w:rsidRPr="00591F43" w14:paraId="54F876D5" w14:textId="69DE2171" w:rsidTr="00591F43">
        <w:trPr>
          <w:trHeight w:val="398"/>
        </w:trPr>
        <w:tc>
          <w:tcPr>
            <w:tcW w:w="740" w:type="pct"/>
            <w:tcBorders>
              <w:top w:val="double" w:sz="4" w:space="0" w:color="auto"/>
              <w:bottom w:val="double" w:sz="4" w:space="0" w:color="auto"/>
              <w:right w:val="single" w:sz="4" w:space="0" w:color="auto"/>
            </w:tcBorders>
            <w:vAlign w:val="center"/>
          </w:tcPr>
          <w:p w14:paraId="22400270" w14:textId="22461AC9" w:rsidR="008B1BC4" w:rsidRPr="00B40E0C" w:rsidRDefault="0090555C" w:rsidP="0090555C">
            <w:pPr>
              <w:tabs>
                <w:tab w:val="left" w:pos="1701"/>
              </w:tabs>
              <w:spacing w:line="276" w:lineRule="auto"/>
              <w:jc w:val="center"/>
              <w:rPr>
                <w:rFonts w:asciiTheme="minorHAnsi" w:hAnsiTheme="minorHAnsi" w:cstheme="minorHAnsi"/>
                <w:bCs/>
                <w:sz w:val="20"/>
                <w:szCs w:val="20"/>
                <w:lang w:eastAsia="ar-SA"/>
              </w:rPr>
            </w:pPr>
            <w:r w:rsidRPr="00591F43">
              <w:rPr>
                <w:rFonts w:asciiTheme="minorHAnsi" w:hAnsiTheme="minorHAnsi" w:cstheme="minorHAnsi"/>
                <w:bCs/>
                <w:sz w:val="20"/>
                <w:szCs w:val="20"/>
                <w:lang w:eastAsia="ar-SA"/>
              </w:rPr>
              <w:t>05 (cinco)</w:t>
            </w:r>
          </w:p>
        </w:tc>
        <w:tc>
          <w:tcPr>
            <w:tcW w:w="827" w:type="pct"/>
            <w:tcBorders>
              <w:top w:val="double" w:sz="4" w:space="0" w:color="auto"/>
              <w:left w:val="single" w:sz="4" w:space="0" w:color="auto"/>
              <w:bottom w:val="double" w:sz="4" w:space="0" w:color="auto"/>
              <w:right w:val="single" w:sz="4" w:space="0" w:color="auto"/>
            </w:tcBorders>
            <w:vAlign w:val="center"/>
          </w:tcPr>
          <w:p w14:paraId="0CAA4F7E" w14:textId="77777777"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B40E0C">
              <w:rPr>
                <w:rFonts w:asciiTheme="minorHAnsi" w:hAnsiTheme="minorHAnsi" w:cstheme="minorHAnsi"/>
                <w:bCs/>
                <w:sz w:val="20"/>
                <w:szCs w:val="20"/>
                <w:lang w:eastAsia="ar-SA"/>
              </w:rPr>
              <w:t xml:space="preserve">Professor – Inglês/Português </w:t>
            </w:r>
          </w:p>
        </w:tc>
        <w:tc>
          <w:tcPr>
            <w:tcW w:w="933" w:type="pct"/>
            <w:tcBorders>
              <w:top w:val="double" w:sz="4" w:space="0" w:color="auto"/>
              <w:left w:val="single" w:sz="4" w:space="0" w:color="auto"/>
              <w:bottom w:val="double" w:sz="4" w:space="0" w:color="auto"/>
              <w:right w:val="single" w:sz="4" w:space="0" w:color="auto"/>
            </w:tcBorders>
            <w:vAlign w:val="center"/>
          </w:tcPr>
          <w:p w14:paraId="7CB84F37" w14:textId="77777777"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B40E0C">
              <w:rPr>
                <w:rFonts w:asciiTheme="minorHAnsi" w:hAnsiTheme="minorHAnsi" w:cstheme="minorHAnsi"/>
                <w:bCs/>
                <w:sz w:val="20"/>
                <w:szCs w:val="20"/>
                <w:lang w:eastAsia="ar-SA"/>
              </w:rPr>
              <w:t>20 horas</w:t>
            </w:r>
          </w:p>
        </w:tc>
        <w:tc>
          <w:tcPr>
            <w:tcW w:w="643" w:type="pct"/>
            <w:tcBorders>
              <w:top w:val="double" w:sz="4" w:space="0" w:color="auto"/>
              <w:left w:val="single" w:sz="4" w:space="0" w:color="auto"/>
              <w:bottom w:val="double" w:sz="4" w:space="0" w:color="auto"/>
              <w:right w:val="single" w:sz="4" w:space="0" w:color="auto"/>
            </w:tcBorders>
          </w:tcPr>
          <w:p w14:paraId="2329C0F8" w14:textId="77777777" w:rsidR="0090555C" w:rsidRPr="00591F43" w:rsidRDefault="0090555C" w:rsidP="0090555C">
            <w:pPr>
              <w:tabs>
                <w:tab w:val="left" w:pos="1701"/>
              </w:tabs>
              <w:spacing w:line="276" w:lineRule="auto"/>
              <w:jc w:val="center"/>
              <w:rPr>
                <w:rFonts w:asciiTheme="minorHAnsi" w:hAnsiTheme="minorHAnsi" w:cstheme="minorHAnsi"/>
                <w:bCs/>
                <w:sz w:val="20"/>
                <w:szCs w:val="20"/>
              </w:rPr>
            </w:pPr>
          </w:p>
          <w:p w14:paraId="45C3E4E5" w14:textId="01A146E7" w:rsidR="008B1BC4" w:rsidRPr="00B40E0C" w:rsidRDefault="008B1BC4" w:rsidP="0090555C">
            <w:pPr>
              <w:tabs>
                <w:tab w:val="left" w:pos="1701"/>
              </w:tabs>
              <w:spacing w:line="276" w:lineRule="auto"/>
              <w:jc w:val="center"/>
              <w:rPr>
                <w:rFonts w:asciiTheme="minorHAnsi" w:hAnsiTheme="minorHAnsi" w:cstheme="minorHAnsi"/>
                <w:bCs/>
                <w:sz w:val="20"/>
                <w:szCs w:val="20"/>
              </w:rPr>
            </w:pPr>
            <w:r w:rsidRPr="00B40E0C">
              <w:rPr>
                <w:rFonts w:asciiTheme="minorHAnsi" w:hAnsiTheme="minorHAnsi" w:cstheme="minorHAnsi"/>
                <w:bCs/>
                <w:sz w:val="20"/>
                <w:szCs w:val="20"/>
              </w:rPr>
              <w:t>A</w:t>
            </w:r>
          </w:p>
        </w:tc>
        <w:tc>
          <w:tcPr>
            <w:tcW w:w="905" w:type="pct"/>
            <w:tcBorders>
              <w:top w:val="double" w:sz="4" w:space="0" w:color="auto"/>
              <w:left w:val="single" w:sz="4" w:space="0" w:color="auto"/>
              <w:bottom w:val="double" w:sz="4" w:space="0" w:color="auto"/>
            </w:tcBorders>
          </w:tcPr>
          <w:p w14:paraId="7DB4A793" w14:textId="728D8B9E" w:rsidR="008B1BC4" w:rsidRPr="00B40E0C" w:rsidRDefault="008B1BC4" w:rsidP="0090555C">
            <w:pPr>
              <w:tabs>
                <w:tab w:val="left" w:pos="1701"/>
              </w:tabs>
              <w:spacing w:line="276" w:lineRule="auto"/>
              <w:jc w:val="center"/>
              <w:rPr>
                <w:rFonts w:asciiTheme="minorHAnsi" w:hAnsiTheme="minorHAnsi" w:cstheme="minorHAnsi"/>
                <w:bCs/>
                <w:sz w:val="20"/>
                <w:szCs w:val="20"/>
              </w:rPr>
            </w:pPr>
          </w:p>
          <w:p w14:paraId="168DB228" w14:textId="5E536888" w:rsidR="008B1BC4" w:rsidRPr="00B40E0C" w:rsidRDefault="008B1BC4" w:rsidP="0090555C">
            <w:pPr>
              <w:tabs>
                <w:tab w:val="left" w:pos="1701"/>
              </w:tabs>
              <w:spacing w:line="276" w:lineRule="auto"/>
              <w:jc w:val="center"/>
              <w:rPr>
                <w:rFonts w:asciiTheme="minorHAnsi" w:hAnsiTheme="minorHAnsi" w:cstheme="minorHAnsi"/>
                <w:bCs/>
                <w:sz w:val="20"/>
                <w:szCs w:val="20"/>
              </w:rPr>
            </w:pPr>
            <w:r w:rsidRPr="00B40E0C">
              <w:rPr>
                <w:rFonts w:asciiTheme="minorHAnsi" w:hAnsiTheme="minorHAnsi" w:cstheme="minorHAnsi"/>
                <w:bCs/>
                <w:sz w:val="20"/>
                <w:szCs w:val="20"/>
              </w:rPr>
              <w:t>1,</w:t>
            </w:r>
            <w:r w:rsidRPr="00591F43">
              <w:rPr>
                <w:rFonts w:asciiTheme="minorHAnsi" w:hAnsiTheme="minorHAnsi" w:cstheme="minorHAnsi"/>
                <w:bCs/>
                <w:sz w:val="20"/>
                <w:szCs w:val="20"/>
              </w:rPr>
              <w:t>28</w:t>
            </w:r>
          </w:p>
        </w:tc>
        <w:tc>
          <w:tcPr>
            <w:tcW w:w="952" w:type="pct"/>
            <w:tcBorders>
              <w:top w:val="double" w:sz="4" w:space="0" w:color="auto"/>
              <w:left w:val="single" w:sz="4" w:space="0" w:color="auto"/>
              <w:bottom w:val="double" w:sz="4" w:space="0" w:color="auto"/>
            </w:tcBorders>
          </w:tcPr>
          <w:p w14:paraId="19F42B30" w14:textId="77777777" w:rsidR="0090555C" w:rsidRPr="00591F43" w:rsidRDefault="0090555C" w:rsidP="0090555C">
            <w:pPr>
              <w:tabs>
                <w:tab w:val="left" w:pos="1701"/>
              </w:tabs>
              <w:spacing w:line="276" w:lineRule="auto"/>
              <w:jc w:val="center"/>
              <w:rPr>
                <w:rFonts w:asciiTheme="minorHAnsi" w:hAnsiTheme="minorHAnsi" w:cstheme="minorHAnsi"/>
                <w:bCs/>
                <w:sz w:val="20"/>
                <w:szCs w:val="20"/>
              </w:rPr>
            </w:pPr>
          </w:p>
          <w:p w14:paraId="09B5D853" w14:textId="6A38A3E3" w:rsidR="008B1BC4" w:rsidRPr="00591F43" w:rsidRDefault="008B1BC4" w:rsidP="0090555C">
            <w:pPr>
              <w:tabs>
                <w:tab w:val="left" w:pos="1701"/>
              </w:tabs>
              <w:spacing w:line="276" w:lineRule="auto"/>
              <w:jc w:val="center"/>
              <w:rPr>
                <w:rFonts w:asciiTheme="minorHAnsi" w:hAnsiTheme="minorHAnsi" w:cstheme="minorHAnsi"/>
                <w:bCs/>
                <w:sz w:val="20"/>
                <w:szCs w:val="20"/>
              </w:rPr>
            </w:pPr>
            <w:r w:rsidRPr="00591F43">
              <w:rPr>
                <w:rFonts w:asciiTheme="minorHAnsi" w:hAnsiTheme="minorHAnsi" w:cstheme="minorHAnsi"/>
                <w:bCs/>
                <w:sz w:val="20"/>
                <w:szCs w:val="20"/>
              </w:rPr>
              <w:t>1,50</w:t>
            </w:r>
          </w:p>
        </w:tc>
      </w:tr>
      <w:tr w:rsidR="0090555C" w:rsidRPr="00591F43" w14:paraId="3879AD4E" w14:textId="2038ADB0" w:rsidTr="00591F43">
        <w:trPr>
          <w:trHeight w:val="398"/>
        </w:trPr>
        <w:tc>
          <w:tcPr>
            <w:tcW w:w="740" w:type="pct"/>
            <w:tcBorders>
              <w:top w:val="double" w:sz="4" w:space="0" w:color="auto"/>
              <w:bottom w:val="double" w:sz="4" w:space="0" w:color="auto"/>
              <w:right w:val="single" w:sz="4" w:space="0" w:color="auto"/>
            </w:tcBorders>
            <w:vAlign w:val="center"/>
          </w:tcPr>
          <w:p w14:paraId="5AF39C19" w14:textId="0CA39E96"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591F43">
              <w:rPr>
                <w:rFonts w:asciiTheme="minorHAnsi" w:hAnsiTheme="minorHAnsi" w:cstheme="minorHAnsi"/>
                <w:bCs/>
                <w:sz w:val="20"/>
                <w:szCs w:val="20"/>
                <w:lang w:eastAsia="ar-SA"/>
              </w:rPr>
              <w:t>12 (doze)</w:t>
            </w:r>
          </w:p>
        </w:tc>
        <w:tc>
          <w:tcPr>
            <w:tcW w:w="827" w:type="pct"/>
            <w:tcBorders>
              <w:top w:val="double" w:sz="4" w:space="0" w:color="auto"/>
              <w:left w:val="single" w:sz="4" w:space="0" w:color="auto"/>
              <w:bottom w:val="double" w:sz="4" w:space="0" w:color="auto"/>
              <w:right w:val="single" w:sz="4" w:space="0" w:color="auto"/>
            </w:tcBorders>
            <w:vAlign w:val="center"/>
          </w:tcPr>
          <w:p w14:paraId="4EB8594D" w14:textId="12D62788"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B40E0C">
              <w:rPr>
                <w:rFonts w:asciiTheme="minorHAnsi" w:hAnsiTheme="minorHAnsi" w:cstheme="minorHAnsi"/>
                <w:bCs/>
                <w:sz w:val="20"/>
                <w:szCs w:val="20"/>
                <w:lang w:eastAsia="ar-SA"/>
              </w:rPr>
              <w:t xml:space="preserve">Professor – </w:t>
            </w:r>
            <w:r w:rsidR="00591F43">
              <w:rPr>
                <w:rFonts w:asciiTheme="minorHAnsi" w:hAnsiTheme="minorHAnsi" w:cstheme="minorHAnsi"/>
                <w:bCs/>
                <w:sz w:val="20"/>
                <w:szCs w:val="20"/>
                <w:lang w:eastAsia="ar-SA"/>
              </w:rPr>
              <w:t>Anos</w:t>
            </w:r>
            <w:r w:rsidRPr="00B40E0C">
              <w:rPr>
                <w:rFonts w:asciiTheme="minorHAnsi" w:hAnsiTheme="minorHAnsi" w:cstheme="minorHAnsi"/>
                <w:bCs/>
                <w:sz w:val="20"/>
                <w:szCs w:val="20"/>
                <w:lang w:eastAsia="ar-SA"/>
              </w:rPr>
              <w:t xml:space="preserve"> Iniciais</w:t>
            </w:r>
          </w:p>
        </w:tc>
        <w:tc>
          <w:tcPr>
            <w:tcW w:w="933" w:type="pct"/>
            <w:tcBorders>
              <w:top w:val="double" w:sz="4" w:space="0" w:color="auto"/>
              <w:left w:val="single" w:sz="4" w:space="0" w:color="auto"/>
              <w:bottom w:val="double" w:sz="4" w:space="0" w:color="auto"/>
              <w:right w:val="single" w:sz="4" w:space="0" w:color="auto"/>
            </w:tcBorders>
            <w:vAlign w:val="center"/>
          </w:tcPr>
          <w:p w14:paraId="1146C03C" w14:textId="77777777" w:rsidR="008B1BC4" w:rsidRPr="00B40E0C" w:rsidRDefault="008B1BC4" w:rsidP="0090555C">
            <w:pPr>
              <w:tabs>
                <w:tab w:val="left" w:pos="1701"/>
              </w:tabs>
              <w:spacing w:line="276" w:lineRule="auto"/>
              <w:jc w:val="center"/>
              <w:rPr>
                <w:rFonts w:asciiTheme="minorHAnsi" w:hAnsiTheme="minorHAnsi" w:cstheme="minorHAnsi"/>
                <w:bCs/>
                <w:sz w:val="20"/>
                <w:szCs w:val="20"/>
                <w:lang w:eastAsia="ar-SA"/>
              </w:rPr>
            </w:pPr>
            <w:r w:rsidRPr="00B40E0C">
              <w:rPr>
                <w:rFonts w:asciiTheme="minorHAnsi" w:hAnsiTheme="minorHAnsi" w:cstheme="minorHAnsi"/>
                <w:bCs/>
                <w:sz w:val="20"/>
                <w:szCs w:val="20"/>
                <w:lang w:eastAsia="ar-SA"/>
              </w:rPr>
              <w:t xml:space="preserve">20 horas </w:t>
            </w:r>
          </w:p>
        </w:tc>
        <w:tc>
          <w:tcPr>
            <w:tcW w:w="643" w:type="pct"/>
            <w:tcBorders>
              <w:top w:val="double" w:sz="4" w:space="0" w:color="auto"/>
              <w:left w:val="single" w:sz="4" w:space="0" w:color="auto"/>
              <w:bottom w:val="double" w:sz="4" w:space="0" w:color="auto"/>
              <w:right w:val="single" w:sz="4" w:space="0" w:color="auto"/>
            </w:tcBorders>
          </w:tcPr>
          <w:p w14:paraId="3561BD20" w14:textId="77777777" w:rsidR="0090555C" w:rsidRPr="00591F43" w:rsidRDefault="0090555C" w:rsidP="0090555C">
            <w:pPr>
              <w:tabs>
                <w:tab w:val="left" w:pos="1701"/>
              </w:tabs>
              <w:spacing w:line="276" w:lineRule="auto"/>
              <w:jc w:val="center"/>
              <w:rPr>
                <w:rFonts w:asciiTheme="minorHAnsi" w:hAnsiTheme="minorHAnsi" w:cstheme="minorHAnsi"/>
                <w:bCs/>
                <w:sz w:val="20"/>
                <w:szCs w:val="20"/>
              </w:rPr>
            </w:pPr>
          </w:p>
          <w:p w14:paraId="6249686E" w14:textId="02EC1156" w:rsidR="008B1BC4" w:rsidRPr="00B40E0C" w:rsidRDefault="008B1BC4" w:rsidP="0090555C">
            <w:pPr>
              <w:tabs>
                <w:tab w:val="left" w:pos="1701"/>
              </w:tabs>
              <w:spacing w:line="276" w:lineRule="auto"/>
              <w:jc w:val="center"/>
              <w:rPr>
                <w:rFonts w:asciiTheme="minorHAnsi" w:hAnsiTheme="minorHAnsi" w:cstheme="minorHAnsi"/>
                <w:bCs/>
                <w:sz w:val="20"/>
                <w:szCs w:val="20"/>
              </w:rPr>
            </w:pPr>
            <w:r w:rsidRPr="00B40E0C">
              <w:rPr>
                <w:rFonts w:asciiTheme="minorHAnsi" w:hAnsiTheme="minorHAnsi" w:cstheme="minorHAnsi"/>
                <w:bCs/>
                <w:sz w:val="20"/>
                <w:szCs w:val="20"/>
              </w:rPr>
              <w:t>A</w:t>
            </w:r>
          </w:p>
        </w:tc>
        <w:tc>
          <w:tcPr>
            <w:tcW w:w="905" w:type="pct"/>
            <w:tcBorders>
              <w:top w:val="double" w:sz="4" w:space="0" w:color="auto"/>
              <w:left w:val="single" w:sz="4" w:space="0" w:color="auto"/>
              <w:bottom w:val="double" w:sz="4" w:space="0" w:color="auto"/>
            </w:tcBorders>
          </w:tcPr>
          <w:p w14:paraId="46E45BBD" w14:textId="0D6792F9" w:rsidR="008B1BC4" w:rsidRPr="00B40E0C" w:rsidRDefault="008B1BC4" w:rsidP="0090555C">
            <w:pPr>
              <w:tabs>
                <w:tab w:val="left" w:pos="1701"/>
              </w:tabs>
              <w:spacing w:line="276" w:lineRule="auto"/>
              <w:jc w:val="center"/>
              <w:rPr>
                <w:rFonts w:asciiTheme="minorHAnsi" w:hAnsiTheme="minorHAnsi" w:cstheme="minorHAnsi"/>
                <w:bCs/>
                <w:sz w:val="20"/>
                <w:szCs w:val="20"/>
              </w:rPr>
            </w:pPr>
          </w:p>
          <w:p w14:paraId="41A02A0B" w14:textId="70513382" w:rsidR="008B1BC4" w:rsidRPr="00B40E0C" w:rsidRDefault="008B1BC4" w:rsidP="0090555C">
            <w:pPr>
              <w:tabs>
                <w:tab w:val="left" w:pos="1701"/>
              </w:tabs>
              <w:spacing w:line="276" w:lineRule="auto"/>
              <w:jc w:val="center"/>
              <w:rPr>
                <w:rFonts w:asciiTheme="minorHAnsi" w:hAnsiTheme="minorHAnsi" w:cstheme="minorHAnsi"/>
                <w:bCs/>
                <w:sz w:val="20"/>
                <w:szCs w:val="20"/>
              </w:rPr>
            </w:pPr>
            <w:r w:rsidRPr="00B40E0C">
              <w:rPr>
                <w:rFonts w:asciiTheme="minorHAnsi" w:hAnsiTheme="minorHAnsi" w:cstheme="minorHAnsi"/>
                <w:bCs/>
                <w:sz w:val="20"/>
                <w:szCs w:val="20"/>
              </w:rPr>
              <w:t>1,</w:t>
            </w:r>
            <w:r w:rsidRPr="00591F43">
              <w:rPr>
                <w:rFonts w:asciiTheme="minorHAnsi" w:hAnsiTheme="minorHAnsi" w:cstheme="minorHAnsi"/>
                <w:bCs/>
                <w:sz w:val="20"/>
                <w:szCs w:val="20"/>
              </w:rPr>
              <w:t>28</w:t>
            </w:r>
          </w:p>
        </w:tc>
        <w:tc>
          <w:tcPr>
            <w:tcW w:w="952" w:type="pct"/>
            <w:tcBorders>
              <w:top w:val="double" w:sz="4" w:space="0" w:color="auto"/>
              <w:left w:val="single" w:sz="4" w:space="0" w:color="auto"/>
              <w:bottom w:val="double" w:sz="4" w:space="0" w:color="auto"/>
            </w:tcBorders>
          </w:tcPr>
          <w:p w14:paraId="1DB6A531" w14:textId="77777777" w:rsidR="0090555C" w:rsidRPr="00591F43" w:rsidRDefault="0090555C" w:rsidP="0090555C">
            <w:pPr>
              <w:tabs>
                <w:tab w:val="left" w:pos="1701"/>
              </w:tabs>
              <w:spacing w:line="276" w:lineRule="auto"/>
              <w:jc w:val="center"/>
              <w:rPr>
                <w:rFonts w:asciiTheme="minorHAnsi" w:hAnsiTheme="minorHAnsi" w:cstheme="minorHAnsi"/>
                <w:bCs/>
                <w:sz w:val="20"/>
                <w:szCs w:val="20"/>
              </w:rPr>
            </w:pPr>
          </w:p>
          <w:p w14:paraId="396C01FE" w14:textId="47297D3F" w:rsidR="008B1BC4" w:rsidRPr="00591F43" w:rsidRDefault="008B1BC4" w:rsidP="0090555C">
            <w:pPr>
              <w:tabs>
                <w:tab w:val="left" w:pos="1701"/>
              </w:tabs>
              <w:spacing w:line="276" w:lineRule="auto"/>
              <w:jc w:val="center"/>
              <w:rPr>
                <w:rFonts w:asciiTheme="minorHAnsi" w:hAnsiTheme="minorHAnsi" w:cstheme="minorHAnsi"/>
                <w:bCs/>
                <w:sz w:val="20"/>
                <w:szCs w:val="20"/>
              </w:rPr>
            </w:pPr>
            <w:r w:rsidRPr="00591F43">
              <w:rPr>
                <w:rFonts w:asciiTheme="minorHAnsi" w:hAnsiTheme="minorHAnsi" w:cstheme="minorHAnsi"/>
                <w:bCs/>
                <w:sz w:val="20"/>
                <w:szCs w:val="20"/>
              </w:rPr>
              <w:t>1,50</w:t>
            </w:r>
          </w:p>
        </w:tc>
      </w:tr>
    </w:tbl>
    <w:p w14:paraId="287B5AC0" w14:textId="04F9034F" w:rsidR="00B40E0C" w:rsidRDefault="00B40E0C" w:rsidP="004C616C">
      <w:pPr>
        <w:spacing w:line="360" w:lineRule="auto"/>
        <w:ind w:firstLine="1134"/>
        <w:contextualSpacing/>
        <w:jc w:val="both"/>
        <w:rPr>
          <w:color w:val="000000" w:themeColor="text1"/>
        </w:rPr>
      </w:pPr>
    </w:p>
    <w:tbl>
      <w:tblPr>
        <w:tblW w:w="5074" w:type="pct"/>
        <w:tblInd w:w="-1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65"/>
        <w:gridCol w:w="1655"/>
        <w:gridCol w:w="1850"/>
        <w:gridCol w:w="1272"/>
        <w:gridCol w:w="1794"/>
        <w:gridCol w:w="1887"/>
      </w:tblGrid>
      <w:tr w:rsidR="00591F43" w:rsidRPr="00591F43" w14:paraId="00B478E3" w14:textId="77777777" w:rsidTr="00591F43">
        <w:trPr>
          <w:trHeight w:val="642"/>
        </w:trPr>
        <w:tc>
          <w:tcPr>
            <w:tcW w:w="738" w:type="pct"/>
            <w:tcBorders>
              <w:top w:val="double" w:sz="4" w:space="0" w:color="auto"/>
              <w:left w:val="double" w:sz="4" w:space="0" w:color="auto"/>
              <w:bottom w:val="double" w:sz="4" w:space="0" w:color="auto"/>
              <w:right w:val="double" w:sz="4" w:space="0" w:color="auto"/>
            </w:tcBorders>
            <w:shd w:val="pct10" w:color="auto" w:fill="auto"/>
            <w:vAlign w:val="center"/>
          </w:tcPr>
          <w:p w14:paraId="76F2A195" w14:textId="77777777" w:rsidR="00591F43" w:rsidRPr="00B40E0C" w:rsidRDefault="00591F43" w:rsidP="00153588">
            <w:pPr>
              <w:tabs>
                <w:tab w:val="left" w:pos="1701"/>
              </w:tabs>
              <w:spacing w:line="276" w:lineRule="auto"/>
              <w:jc w:val="center"/>
              <w:rPr>
                <w:rFonts w:asciiTheme="minorHAnsi" w:hAnsiTheme="minorHAnsi" w:cstheme="minorHAnsi"/>
                <w:b/>
                <w:sz w:val="20"/>
                <w:szCs w:val="20"/>
                <w:lang w:eastAsia="ar-SA"/>
              </w:rPr>
            </w:pPr>
            <w:r w:rsidRPr="00591F43">
              <w:rPr>
                <w:rFonts w:asciiTheme="minorHAnsi" w:hAnsiTheme="minorHAnsi" w:cstheme="minorHAnsi"/>
                <w:b/>
                <w:sz w:val="20"/>
                <w:szCs w:val="20"/>
              </w:rPr>
              <w:t>Nº DE VAGAS</w:t>
            </w:r>
          </w:p>
        </w:tc>
        <w:tc>
          <w:tcPr>
            <w:tcW w:w="834" w:type="pct"/>
            <w:tcBorders>
              <w:top w:val="double" w:sz="4" w:space="0" w:color="auto"/>
              <w:left w:val="double" w:sz="4" w:space="0" w:color="auto"/>
              <w:bottom w:val="double" w:sz="4" w:space="0" w:color="auto"/>
              <w:right w:val="double" w:sz="4" w:space="0" w:color="auto"/>
            </w:tcBorders>
            <w:shd w:val="pct10" w:color="auto" w:fill="auto"/>
            <w:vAlign w:val="center"/>
          </w:tcPr>
          <w:p w14:paraId="552DD41A" w14:textId="77777777" w:rsidR="00591F43" w:rsidRPr="00B40E0C" w:rsidRDefault="00591F43" w:rsidP="00153588">
            <w:pPr>
              <w:tabs>
                <w:tab w:val="left" w:pos="1701"/>
              </w:tabs>
              <w:spacing w:line="276" w:lineRule="auto"/>
              <w:jc w:val="center"/>
              <w:rPr>
                <w:rFonts w:asciiTheme="minorHAnsi" w:hAnsiTheme="minorHAnsi" w:cstheme="minorHAnsi"/>
                <w:b/>
                <w:sz w:val="20"/>
                <w:szCs w:val="20"/>
                <w:lang w:eastAsia="ar-SA"/>
              </w:rPr>
            </w:pPr>
            <w:r w:rsidRPr="00B40E0C">
              <w:rPr>
                <w:rFonts w:asciiTheme="minorHAnsi" w:hAnsiTheme="minorHAnsi" w:cstheme="minorHAnsi"/>
                <w:b/>
                <w:sz w:val="20"/>
                <w:szCs w:val="20"/>
              </w:rPr>
              <w:t>CARGO</w:t>
            </w:r>
          </w:p>
        </w:tc>
        <w:tc>
          <w:tcPr>
            <w:tcW w:w="932" w:type="pct"/>
            <w:tcBorders>
              <w:top w:val="double" w:sz="4" w:space="0" w:color="auto"/>
              <w:left w:val="double" w:sz="4" w:space="0" w:color="auto"/>
              <w:bottom w:val="double" w:sz="4" w:space="0" w:color="auto"/>
              <w:right w:val="double" w:sz="4" w:space="0" w:color="auto"/>
            </w:tcBorders>
            <w:shd w:val="pct10" w:color="auto" w:fill="auto"/>
            <w:vAlign w:val="center"/>
          </w:tcPr>
          <w:p w14:paraId="5A2ED6C4" w14:textId="77777777" w:rsidR="00591F43" w:rsidRPr="00B40E0C" w:rsidRDefault="00591F43" w:rsidP="00153588">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CARGA HORÁRIA</w:t>
            </w:r>
          </w:p>
          <w:p w14:paraId="51F1F791" w14:textId="77777777" w:rsidR="00591F43" w:rsidRPr="00B40E0C" w:rsidRDefault="00591F43" w:rsidP="00153588">
            <w:pPr>
              <w:tabs>
                <w:tab w:val="left" w:pos="1701"/>
              </w:tabs>
              <w:spacing w:line="276" w:lineRule="auto"/>
              <w:jc w:val="center"/>
              <w:rPr>
                <w:rFonts w:asciiTheme="minorHAnsi" w:hAnsiTheme="minorHAnsi" w:cstheme="minorHAnsi"/>
                <w:b/>
                <w:sz w:val="20"/>
                <w:szCs w:val="20"/>
                <w:lang w:eastAsia="ar-SA"/>
              </w:rPr>
            </w:pPr>
            <w:r w:rsidRPr="00B40E0C">
              <w:rPr>
                <w:rFonts w:asciiTheme="minorHAnsi" w:hAnsiTheme="minorHAnsi" w:cstheme="minorHAnsi"/>
                <w:b/>
                <w:sz w:val="20"/>
                <w:szCs w:val="20"/>
              </w:rPr>
              <w:t>(SEMANAL)</w:t>
            </w:r>
          </w:p>
        </w:tc>
        <w:tc>
          <w:tcPr>
            <w:tcW w:w="641" w:type="pct"/>
            <w:tcBorders>
              <w:top w:val="double" w:sz="4" w:space="0" w:color="auto"/>
              <w:left w:val="double" w:sz="4" w:space="0" w:color="auto"/>
              <w:bottom w:val="double" w:sz="4" w:space="0" w:color="auto"/>
              <w:right w:val="double" w:sz="4" w:space="0" w:color="auto"/>
            </w:tcBorders>
            <w:shd w:val="pct10" w:color="auto" w:fill="auto"/>
          </w:tcPr>
          <w:p w14:paraId="4AB351C3" w14:textId="77777777" w:rsidR="00591F43" w:rsidRPr="00B40E0C" w:rsidRDefault="00591F43" w:rsidP="00153588">
            <w:pPr>
              <w:tabs>
                <w:tab w:val="left" w:pos="1701"/>
              </w:tabs>
              <w:spacing w:line="276" w:lineRule="auto"/>
              <w:jc w:val="center"/>
              <w:rPr>
                <w:rFonts w:asciiTheme="minorHAnsi" w:hAnsiTheme="minorHAnsi" w:cstheme="minorHAnsi"/>
                <w:b/>
                <w:sz w:val="20"/>
                <w:szCs w:val="20"/>
              </w:rPr>
            </w:pPr>
          </w:p>
          <w:p w14:paraId="5C5488BE" w14:textId="77777777" w:rsidR="00591F43" w:rsidRPr="00B40E0C" w:rsidRDefault="00591F43" w:rsidP="00153588">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CLASSE (Anexo VII Lei 2.160/2002)</w:t>
            </w:r>
          </w:p>
        </w:tc>
        <w:tc>
          <w:tcPr>
            <w:tcW w:w="904" w:type="pct"/>
            <w:tcBorders>
              <w:top w:val="double" w:sz="4" w:space="0" w:color="auto"/>
              <w:left w:val="double" w:sz="4" w:space="0" w:color="auto"/>
              <w:bottom w:val="double" w:sz="4" w:space="0" w:color="auto"/>
              <w:right w:val="double" w:sz="4" w:space="0" w:color="auto"/>
            </w:tcBorders>
            <w:shd w:val="pct10" w:color="auto" w:fill="auto"/>
          </w:tcPr>
          <w:p w14:paraId="320ED83C" w14:textId="77777777" w:rsidR="00591F43" w:rsidRPr="00B40E0C" w:rsidRDefault="00591F43" w:rsidP="00153588">
            <w:pPr>
              <w:tabs>
                <w:tab w:val="left" w:pos="1701"/>
              </w:tabs>
              <w:spacing w:line="276" w:lineRule="auto"/>
              <w:jc w:val="center"/>
              <w:rPr>
                <w:rFonts w:asciiTheme="minorHAnsi" w:hAnsiTheme="minorHAnsi" w:cstheme="minorHAnsi"/>
                <w:b/>
                <w:sz w:val="20"/>
                <w:szCs w:val="20"/>
              </w:rPr>
            </w:pPr>
          </w:p>
          <w:p w14:paraId="7E8A4F42" w14:textId="77777777" w:rsidR="00591F43" w:rsidRPr="00591F43" w:rsidRDefault="00591F43" w:rsidP="00153588">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 xml:space="preserve">COEFICIENTE </w:t>
            </w:r>
          </w:p>
          <w:p w14:paraId="13F670A5" w14:textId="36ABFA82" w:rsidR="00591F43" w:rsidRPr="00B40E0C" w:rsidRDefault="00591F43" w:rsidP="00153588">
            <w:pPr>
              <w:tabs>
                <w:tab w:val="left" w:pos="1701"/>
              </w:tabs>
              <w:spacing w:line="276" w:lineRule="auto"/>
              <w:jc w:val="center"/>
              <w:rPr>
                <w:rFonts w:asciiTheme="minorHAnsi" w:hAnsiTheme="minorHAnsi" w:cstheme="minorHAnsi"/>
                <w:b/>
                <w:sz w:val="20"/>
                <w:szCs w:val="20"/>
              </w:rPr>
            </w:pPr>
            <w:r w:rsidRPr="00591F43">
              <w:rPr>
                <w:rFonts w:asciiTheme="minorHAnsi" w:hAnsiTheme="minorHAnsi" w:cstheme="minorHAnsi"/>
                <w:b/>
                <w:bCs/>
                <w:sz w:val="20"/>
                <w:szCs w:val="20"/>
              </w:rPr>
              <w:t>Especial 1</w:t>
            </w:r>
            <w:r w:rsidRPr="00591F43">
              <w:rPr>
                <w:rFonts w:asciiTheme="minorHAnsi" w:hAnsiTheme="minorHAnsi" w:cstheme="minorHAnsi"/>
                <w:b/>
                <w:bCs/>
                <w:sz w:val="20"/>
                <w:szCs w:val="20"/>
              </w:rPr>
              <w:br/>
              <w:t>Normal ou Lic. Curta</w:t>
            </w:r>
            <w:r w:rsidRPr="00591F43">
              <w:rPr>
                <w:rFonts w:asciiTheme="minorHAnsi" w:hAnsiTheme="minorHAnsi" w:cstheme="minorHAnsi"/>
                <w:b/>
                <w:sz w:val="20"/>
                <w:szCs w:val="20"/>
              </w:rPr>
              <w:t xml:space="preserve"> </w:t>
            </w:r>
            <w:r w:rsidRPr="00B40E0C">
              <w:rPr>
                <w:rFonts w:asciiTheme="minorHAnsi" w:hAnsiTheme="minorHAnsi" w:cstheme="minorHAnsi"/>
                <w:b/>
                <w:sz w:val="20"/>
                <w:szCs w:val="20"/>
              </w:rPr>
              <w:t>(Anexo VII Lei 2.160/2002)</w:t>
            </w:r>
          </w:p>
        </w:tc>
        <w:tc>
          <w:tcPr>
            <w:tcW w:w="951" w:type="pct"/>
            <w:tcBorders>
              <w:top w:val="double" w:sz="4" w:space="0" w:color="auto"/>
              <w:left w:val="double" w:sz="4" w:space="0" w:color="auto"/>
              <w:bottom w:val="double" w:sz="4" w:space="0" w:color="auto"/>
              <w:right w:val="double" w:sz="4" w:space="0" w:color="auto"/>
            </w:tcBorders>
            <w:shd w:val="pct10" w:color="auto" w:fill="auto"/>
          </w:tcPr>
          <w:p w14:paraId="704C1CD1" w14:textId="77777777" w:rsidR="00591F43" w:rsidRPr="00591F43" w:rsidRDefault="00591F43" w:rsidP="00153588">
            <w:pPr>
              <w:tabs>
                <w:tab w:val="left" w:pos="1701"/>
              </w:tabs>
              <w:spacing w:line="276" w:lineRule="auto"/>
              <w:jc w:val="center"/>
              <w:rPr>
                <w:rFonts w:asciiTheme="minorHAnsi" w:hAnsiTheme="minorHAnsi" w:cstheme="minorHAnsi"/>
                <w:b/>
                <w:sz w:val="20"/>
                <w:szCs w:val="20"/>
              </w:rPr>
            </w:pPr>
          </w:p>
          <w:p w14:paraId="32FA6494" w14:textId="77777777" w:rsidR="00591F43" w:rsidRPr="00591F43" w:rsidRDefault="00591F43" w:rsidP="00153588">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 xml:space="preserve">COEFICIENTE </w:t>
            </w:r>
          </w:p>
          <w:p w14:paraId="4AF155E9" w14:textId="77777777" w:rsidR="00591F43" w:rsidRPr="00591F43" w:rsidRDefault="00591F43" w:rsidP="00153588">
            <w:pPr>
              <w:tabs>
                <w:tab w:val="left" w:pos="1701"/>
              </w:tabs>
              <w:spacing w:line="276" w:lineRule="auto"/>
              <w:jc w:val="center"/>
              <w:rPr>
                <w:rFonts w:asciiTheme="minorHAnsi" w:hAnsiTheme="minorHAnsi" w:cstheme="minorHAnsi"/>
                <w:b/>
                <w:sz w:val="20"/>
                <w:szCs w:val="20"/>
              </w:rPr>
            </w:pPr>
            <w:r w:rsidRPr="00591F43">
              <w:rPr>
                <w:rFonts w:asciiTheme="minorHAnsi" w:hAnsiTheme="minorHAnsi" w:cstheme="minorHAnsi"/>
                <w:b/>
                <w:sz w:val="20"/>
                <w:szCs w:val="20"/>
              </w:rPr>
              <w:t>Licenciatura Plena</w:t>
            </w:r>
          </w:p>
          <w:p w14:paraId="2779A4D0" w14:textId="77777777" w:rsidR="00591F43" w:rsidRPr="00591F43" w:rsidRDefault="00591F43" w:rsidP="00153588">
            <w:pPr>
              <w:tabs>
                <w:tab w:val="left" w:pos="1701"/>
              </w:tabs>
              <w:spacing w:line="276" w:lineRule="auto"/>
              <w:jc w:val="center"/>
              <w:rPr>
                <w:rFonts w:asciiTheme="minorHAnsi" w:hAnsiTheme="minorHAnsi" w:cstheme="minorHAnsi"/>
                <w:b/>
                <w:sz w:val="20"/>
                <w:szCs w:val="20"/>
              </w:rPr>
            </w:pPr>
            <w:r w:rsidRPr="00B40E0C">
              <w:rPr>
                <w:rFonts w:asciiTheme="minorHAnsi" w:hAnsiTheme="minorHAnsi" w:cstheme="minorHAnsi"/>
                <w:b/>
                <w:sz w:val="20"/>
                <w:szCs w:val="20"/>
              </w:rPr>
              <w:t>(Anexo VII Lei 2.160/2002)</w:t>
            </w:r>
          </w:p>
        </w:tc>
      </w:tr>
      <w:tr w:rsidR="00591F43" w:rsidRPr="00591F43" w14:paraId="4C2D67EE" w14:textId="77777777" w:rsidTr="00591F43">
        <w:trPr>
          <w:trHeight w:val="398"/>
        </w:trPr>
        <w:tc>
          <w:tcPr>
            <w:tcW w:w="738" w:type="pct"/>
            <w:tcBorders>
              <w:top w:val="double" w:sz="4" w:space="0" w:color="auto"/>
              <w:bottom w:val="double" w:sz="4" w:space="0" w:color="auto"/>
              <w:right w:val="single" w:sz="4" w:space="0" w:color="auto"/>
            </w:tcBorders>
            <w:vAlign w:val="center"/>
          </w:tcPr>
          <w:p w14:paraId="4B0E98DC"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lang w:eastAsia="ar-SA"/>
              </w:rPr>
            </w:pPr>
            <w:r w:rsidRPr="00591F43">
              <w:rPr>
                <w:rFonts w:asciiTheme="minorHAnsi" w:hAnsiTheme="minorHAnsi" w:cstheme="minorHAnsi"/>
                <w:bCs/>
                <w:sz w:val="20"/>
                <w:szCs w:val="20"/>
                <w:lang w:eastAsia="ar-SA"/>
              </w:rPr>
              <w:t>01 (um)</w:t>
            </w:r>
          </w:p>
        </w:tc>
        <w:tc>
          <w:tcPr>
            <w:tcW w:w="834" w:type="pct"/>
            <w:tcBorders>
              <w:top w:val="double" w:sz="4" w:space="0" w:color="auto"/>
              <w:left w:val="single" w:sz="4" w:space="0" w:color="auto"/>
              <w:bottom w:val="double" w:sz="4" w:space="0" w:color="auto"/>
              <w:right w:val="single" w:sz="4" w:space="0" w:color="auto"/>
            </w:tcBorders>
            <w:vAlign w:val="center"/>
          </w:tcPr>
          <w:p w14:paraId="499C837A" w14:textId="77777777" w:rsidR="00591F43" w:rsidRDefault="00591F43" w:rsidP="00591F43">
            <w:pPr>
              <w:tabs>
                <w:tab w:val="left" w:pos="1701"/>
              </w:tabs>
              <w:spacing w:line="276" w:lineRule="auto"/>
              <w:jc w:val="center"/>
              <w:rPr>
                <w:rFonts w:asciiTheme="minorHAnsi" w:hAnsiTheme="minorHAnsi" w:cstheme="minorHAnsi"/>
                <w:bCs/>
                <w:sz w:val="20"/>
                <w:szCs w:val="20"/>
                <w:lang w:eastAsia="ar-SA"/>
              </w:rPr>
            </w:pPr>
            <w:r w:rsidRPr="00591F43">
              <w:rPr>
                <w:rFonts w:asciiTheme="minorHAnsi" w:hAnsiTheme="minorHAnsi" w:cstheme="minorHAnsi"/>
                <w:bCs/>
                <w:sz w:val="20"/>
                <w:szCs w:val="20"/>
                <w:lang w:eastAsia="ar-SA"/>
              </w:rPr>
              <w:t>Professor –História</w:t>
            </w:r>
          </w:p>
          <w:p w14:paraId="63BED84E" w14:textId="59071109" w:rsidR="00591F43" w:rsidRPr="00591F43" w:rsidRDefault="00591F43" w:rsidP="00591F43">
            <w:pPr>
              <w:tabs>
                <w:tab w:val="left" w:pos="1701"/>
              </w:tabs>
              <w:spacing w:line="276" w:lineRule="auto"/>
              <w:jc w:val="center"/>
              <w:rPr>
                <w:rFonts w:asciiTheme="minorHAnsi" w:hAnsiTheme="minorHAnsi" w:cstheme="minorHAnsi"/>
                <w:bCs/>
                <w:sz w:val="20"/>
                <w:szCs w:val="20"/>
                <w:lang w:eastAsia="ar-SA"/>
              </w:rPr>
            </w:pPr>
            <w:r>
              <w:rPr>
                <w:rFonts w:asciiTheme="minorHAnsi" w:hAnsiTheme="minorHAnsi" w:cstheme="minorHAnsi"/>
                <w:bCs/>
                <w:sz w:val="20"/>
                <w:szCs w:val="20"/>
                <w:lang w:eastAsia="ar-SA"/>
              </w:rPr>
              <w:t>Anos Finais</w:t>
            </w:r>
          </w:p>
        </w:tc>
        <w:tc>
          <w:tcPr>
            <w:tcW w:w="932" w:type="pct"/>
            <w:tcBorders>
              <w:top w:val="double" w:sz="4" w:space="0" w:color="auto"/>
              <w:left w:val="single" w:sz="4" w:space="0" w:color="auto"/>
              <w:bottom w:val="double" w:sz="4" w:space="0" w:color="auto"/>
              <w:right w:val="single" w:sz="4" w:space="0" w:color="auto"/>
            </w:tcBorders>
            <w:vAlign w:val="center"/>
          </w:tcPr>
          <w:p w14:paraId="2B7D0D6A"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lang w:eastAsia="ar-SA"/>
              </w:rPr>
            </w:pPr>
            <w:r w:rsidRPr="00591F43">
              <w:rPr>
                <w:rFonts w:asciiTheme="minorHAnsi" w:hAnsiTheme="minorHAnsi" w:cstheme="minorHAnsi"/>
                <w:bCs/>
                <w:sz w:val="20"/>
                <w:szCs w:val="20"/>
                <w:lang w:eastAsia="ar-SA"/>
              </w:rPr>
              <w:t>20 horas</w:t>
            </w:r>
          </w:p>
        </w:tc>
        <w:tc>
          <w:tcPr>
            <w:tcW w:w="641" w:type="pct"/>
            <w:tcBorders>
              <w:top w:val="double" w:sz="4" w:space="0" w:color="auto"/>
              <w:left w:val="single" w:sz="4" w:space="0" w:color="auto"/>
              <w:bottom w:val="double" w:sz="4" w:space="0" w:color="auto"/>
              <w:right w:val="single" w:sz="4" w:space="0" w:color="auto"/>
            </w:tcBorders>
          </w:tcPr>
          <w:p w14:paraId="7778769E"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rPr>
            </w:pPr>
          </w:p>
          <w:p w14:paraId="636B86CE"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rPr>
            </w:pPr>
            <w:r w:rsidRPr="00591F43">
              <w:rPr>
                <w:rFonts w:asciiTheme="minorHAnsi" w:hAnsiTheme="minorHAnsi" w:cstheme="minorHAnsi"/>
                <w:bCs/>
                <w:sz w:val="20"/>
                <w:szCs w:val="20"/>
              </w:rPr>
              <w:t>A</w:t>
            </w:r>
          </w:p>
        </w:tc>
        <w:tc>
          <w:tcPr>
            <w:tcW w:w="904" w:type="pct"/>
            <w:tcBorders>
              <w:top w:val="double" w:sz="4" w:space="0" w:color="auto"/>
              <w:left w:val="single" w:sz="4" w:space="0" w:color="auto"/>
              <w:bottom w:val="double" w:sz="4" w:space="0" w:color="auto"/>
            </w:tcBorders>
          </w:tcPr>
          <w:p w14:paraId="2F1F6CF8"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rPr>
            </w:pPr>
          </w:p>
          <w:p w14:paraId="63A441A7" w14:textId="425F5EC7" w:rsidR="00591F43" w:rsidRPr="00591F43" w:rsidRDefault="00591F43" w:rsidP="00153588">
            <w:pPr>
              <w:tabs>
                <w:tab w:val="left" w:pos="1701"/>
              </w:tabs>
              <w:spacing w:line="276" w:lineRule="auto"/>
              <w:jc w:val="center"/>
              <w:rPr>
                <w:rFonts w:asciiTheme="minorHAnsi" w:hAnsiTheme="minorHAnsi" w:cstheme="minorHAnsi"/>
                <w:bCs/>
                <w:sz w:val="20"/>
                <w:szCs w:val="20"/>
              </w:rPr>
            </w:pPr>
            <w:r w:rsidRPr="00591F43">
              <w:rPr>
                <w:rFonts w:asciiTheme="minorHAnsi" w:hAnsiTheme="minorHAnsi" w:cstheme="minorHAnsi"/>
                <w:bCs/>
                <w:sz w:val="20"/>
                <w:szCs w:val="20"/>
              </w:rPr>
              <w:t>1,30</w:t>
            </w:r>
          </w:p>
        </w:tc>
        <w:tc>
          <w:tcPr>
            <w:tcW w:w="951" w:type="pct"/>
            <w:tcBorders>
              <w:top w:val="double" w:sz="4" w:space="0" w:color="auto"/>
              <w:left w:val="single" w:sz="4" w:space="0" w:color="auto"/>
              <w:bottom w:val="double" w:sz="4" w:space="0" w:color="auto"/>
            </w:tcBorders>
          </w:tcPr>
          <w:p w14:paraId="2F77A286"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rPr>
            </w:pPr>
          </w:p>
          <w:p w14:paraId="1BA2B604" w14:textId="77777777" w:rsidR="00591F43" w:rsidRPr="00591F43" w:rsidRDefault="00591F43" w:rsidP="00153588">
            <w:pPr>
              <w:tabs>
                <w:tab w:val="left" w:pos="1701"/>
              </w:tabs>
              <w:spacing w:line="276" w:lineRule="auto"/>
              <w:jc w:val="center"/>
              <w:rPr>
                <w:rFonts w:asciiTheme="minorHAnsi" w:hAnsiTheme="minorHAnsi" w:cstheme="minorHAnsi"/>
                <w:bCs/>
                <w:sz w:val="20"/>
                <w:szCs w:val="20"/>
              </w:rPr>
            </w:pPr>
            <w:r w:rsidRPr="00591F43">
              <w:rPr>
                <w:rFonts w:asciiTheme="minorHAnsi" w:hAnsiTheme="minorHAnsi" w:cstheme="minorHAnsi"/>
                <w:bCs/>
                <w:sz w:val="20"/>
                <w:szCs w:val="20"/>
              </w:rPr>
              <w:t>1,50</w:t>
            </w:r>
          </w:p>
        </w:tc>
      </w:tr>
    </w:tbl>
    <w:p w14:paraId="0E6ABCD9" w14:textId="77777777" w:rsidR="00591F43" w:rsidRDefault="00591F43" w:rsidP="00CC2ECD">
      <w:pPr>
        <w:spacing w:line="276" w:lineRule="auto"/>
        <w:ind w:firstLine="1134"/>
        <w:contextualSpacing/>
        <w:jc w:val="both"/>
        <w:rPr>
          <w:b/>
          <w:color w:val="000000"/>
        </w:rPr>
      </w:pPr>
    </w:p>
    <w:p w14:paraId="40E5A0F6" w14:textId="4175AAB3" w:rsidR="00DD06F8" w:rsidRPr="008124AD" w:rsidRDefault="002B26FE" w:rsidP="00E32F44">
      <w:pPr>
        <w:spacing w:line="360" w:lineRule="auto"/>
        <w:ind w:firstLine="1134"/>
        <w:contextualSpacing/>
        <w:jc w:val="both"/>
        <w:rPr>
          <w:b/>
          <w:bCs/>
          <w:color w:val="000000"/>
        </w:rPr>
      </w:pPr>
      <w:r w:rsidRPr="008124AD">
        <w:rPr>
          <w:b/>
          <w:color w:val="000000"/>
        </w:rPr>
        <w:lastRenderedPageBreak/>
        <w:t xml:space="preserve">§ </w:t>
      </w:r>
      <w:r w:rsidR="00CC2ECD">
        <w:rPr>
          <w:b/>
          <w:color w:val="000000"/>
        </w:rPr>
        <w:t>1</w:t>
      </w:r>
      <w:r w:rsidRPr="008124AD">
        <w:rPr>
          <w:b/>
          <w:color w:val="000000"/>
        </w:rPr>
        <w:t>º</w:t>
      </w:r>
      <w:r w:rsidRPr="008124AD">
        <w:rPr>
          <w:bCs/>
          <w:color w:val="000000"/>
        </w:rPr>
        <w:t xml:space="preserve"> </w:t>
      </w:r>
      <w:r w:rsidR="00B562D1" w:rsidRPr="008124AD">
        <w:rPr>
          <w:bCs/>
          <w:color w:val="000000"/>
        </w:rPr>
        <w:t>As atribuições e os requisitos</w:t>
      </w:r>
      <w:r w:rsidR="00375F77" w:rsidRPr="008124AD">
        <w:rPr>
          <w:bCs/>
          <w:color w:val="000000"/>
        </w:rPr>
        <w:t xml:space="preserve"> dos cargos</w:t>
      </w:r>
      <w:r w:rsidR="00B562D1" w:rsidRPr="008124AD">
        <w:rPr>
          <w:bCs/>
          <w:color w:val="000000"/>
        </w:rPr>
        <w:t xml:space="preserve"> de que trata este artigo estão constantes</w:t>
      </w:r>
      <w:r w:rsidR="00000C81" w:rsidRPr="008124AD">
        <w:rPr>
          <w:bCs/>
          <w:color w:val="000000"/>
        </w:rPr>
        <w:t xml:space="preserve"> </w:t>
      </w:r>
      <w:r w:rsidR="006355EA" w:rsidRPr="008124AD">
        <w:rPr>
          <w:bCs/>
          <w:color w:val="000000"/>
        </w:rPr>
        <w:t xml:space="preserve">na Lei Municipal nº </w:t>
      </w:r>
      <w:r w:rsidR="0097026C" w:rsidRPr="008124AD">
        <w:rPr>
          <w:bCs/>
          <w:color w:val="000000"/>
        </w:rPr>
        <w:t>2.690</w:t>
      </w:r>
      <w:r w:rsidR="006355EA" w:rsidRPr="008124AD">
        <w:rPr>
          <w:bCs/>
          <w:color w:val="000000"/>
        </w:rPr>
        <w:t xml:space="preserve"> de </w:t>
      </w:r>
      <w:r w:rsidR="0097026C" w:rsidRPr="008124AD">
        <w:rPr>
          <w:bCs/>
          <w:color w:val="000000"/>
        </w:rPr>
        <w:t>11</w:t>
      </w:r>
      <w:r w:rsidR="006355EA" w:rsidRPr="008124AD">
        <w:rPr>
          <w:bCs/>
          <w:color w:val="000000"/>
        </w:rPr>
        <w:t xml:space="preserve"> de </w:t>
      </w:r>
      <w:r w:rsidR="0097026C" w:rsidRPr="008124AD">
        <w:rPr>
          <w:bCs/>
          <w:color w:val="000000"/>
        </w:rPr>
        <w:t>dezembr</w:t>
      </w:r>
      <w:r w:rsidR="006355EA" w:rsidRPr="008124AD">
        <w:rPr>
          <w:bCs/>
          <w:color w:val="000000"/>
        </w:rPr>
        <w:t>o de 20</w:t>
      </w:r>
      <w:r w:rsidR="0097026C" w:rsidRPr="008124AD">
        <w:rPr>
          <w:bCs/>
          <w:color w:val="000000"/>
        </w:rPr>
        <w:t xml:space="preserve">02. </w:t>
      </w:r>
    </w:p>
    <w:p w14:paraId="61DC6297" w14:textId="6BFE9BAF" w:rsidR="00CC2ECD" w:rsidRPr="00E32F44" w:rsidRDefault="00170367" w:rsidP="00E32F44">
      <w:pPr>
        <w:spacing w:line="360" w:lineRule="auto"/>
        <w:ind w:firstLine="1134"/>
        <w:contextualSpacing/>
        <w:jc w:val="both"/>
        <w:rPr>
          <w:bCs/>
          <w:color w:val="000000"/>
        </w:rPr>
      </w:pPr>
      <w:bookmarkStart w:id="0" w:name="_Hlk65158871"/>
      <w:r w:rsidRPr="008124AD">
        <w:rPr>
          <w:b/>
          <w:color w:val="000000"/>
        </w:rPr>
        <w:t xml:space="preserve">§ </w:t>
      </w:r>
      <w:r w:rsidR="00CC2ECD">
        <w:rPr>
          <w:b/>
          <w:color w:val="000000"/>
        </w:rPr>
        <w:t>2º</w:t>
      </w:r>
      <w:r w:rsidRPr="008124AD">
        <w:rPr>
          <w:bCs/>
          <w:color w:val="000000"/>
        </w:rPr>
        <w:t xml:space="preserve"> A contratação temporária prevista será realizada mediante processo seletivo simplificado, ou em caso de processo pré-existente, será seguida a ordem de classificação.</w:t>
      </w:r>
      <w:bookmarkEnd w:id="0"/>
    </w:p>
    <w:p w14:paraId="697B3A4A" w14:textId="68BF9C65" w:rsidR="00CC2ECD" w:rsidRPr="00E32F44" w:rsidRDefault="00252430" w:rsidP="00E32F44">
      <w:pPr>
        <w:spacing w:line="360" w:lineRule="auto"/>
        <w:ind w:firstLine="1134"/>
        <w:contextualSpacing/>
        <w:jc w:val="both"/>
      </w:pPr>
      <w:r w:rsidRPr="008124AD">
        <w:rPr>
          <w:b/>
          <w:bCs/>
        </w:rPr>
        <w:t xml:space="preserve">Art. 3º </w:t>
      </w:r>
      <w:r w:rsidRPr="008124AD">
        <w:t>O</w:t>
      </w:r>
      <w:r w:rsidR="003F3237" w:rsidRPr="008124AD">
        <w:t>s</w:t>
      </w:r>
      <w:r w:rsidRPr="008124AD">
        <w:t xml:space="preserve"> contrato</w:t>
      </w:r>
      <w:r w:rsidR="003F3237" w:rsidRPr="008124AD">
        <w:t>s</w:t>
      </w:r>
      <w:r w:rsidRPr="008124AD">
        <w:t xml:space="preserve"> de que trata</w:t>
      </w:r>
      <w:r w:rsidR="003F3237" w:rsidRPr="008124AD">
        <w:t>m</w:t>
      </w:r>
      <w:r w:rsidRPr="008124AD">
        <w:t xml:space="preserve"> a presente Lei ser</w:t>
      </w:r>
      <w:r w:rsidR="00000C81" w:rsidRPr="008124AD">
        <w:t>ão</w:t>
      </w:r>
      <w:r w:rsidRPr="008124AD">
        <w:t xml:space="preserve"> de natureza administrativa, com prazo de </w:t>
      </w:r>
      <w:r w:rsidR="000E7C1B" w:rsidRPr="008124AD">
        <w:t>seis meses</w:t>
      </w:r>
      <w:r w:rsidRPr="008124AD">
        <w:t xml:space="preserve">, podendo ser prorrogado </w:t>
      </w:r>
      <w:r w:rsidR="00660149">
        <w:t xml:space="preserve">uma única vez, desde que, não ultrapasse o fim do ano letivo. </w:t>
      </w:r>
    </w:p>
    <w:p w14:paraId="2F066DD1" w14:textId="235A3C37" w:rsidR="00AB5211" w:rsidRDefault="00EF7F34" w:rsidP="00E32F44">
      <w:pPr>
        <w:spacing w:line="360" w:lineRule="auto"/>
        <w:ind w:firstLine="1134"/>
        <w:jc w:val="both"/>
      </w:pPr>
      <w:r w:rsidRPr="008124AD">
        <w:rPr>
          <w:b/>
        </w:rPr>
        <w:t>Art. 4º</w:t>
      </w:r>
      <w:r w:rsidRPr="008124AD">
        <w:t xml:space="preserve"> As despesas decorrentes da aplicação desta Lei correrão à conta da</w:t>
      </w:r>
      <w:r w:rsidR="006355EA" w:rsidRPr="008124AD">
        <w:t>s</w:t>
      </w:r>
      <w:r w:rsidRPr="008124AD">
        <w:t xml:space="preserve"> seguinte</w:t>
      </w:r>
      <w:r w:rsidR="006355EA" w:rsidRPr="008124AD">
        <w:t>s</w:t>
      </w:r>
      <w:r w:rsidRPr="008124AD">
        <w:t xml:space="preserve"> dotaç</w:t>
      </w:r>
      <w:r w:rsidR="006355EA" w:rsidRPr="008124AD">
        <w:t>ões</w:t>
      </w:r>
      <w:r w:rsidRPr="008124AD">
        <w:t xml:space="preserve"> orçamentária</w:t>
      </w:r>
      <w:r w:rsidR="006355EA" w:rsidRPr="008124AD">
        <w:t>s</w:t>
      </w:r>
      <w:r w:rsidRPr="008124AD">
        <w:t>:</w:t>
      </w:r>
    </w:p>
    <w:p w14:paraId="360330DE" w14:textId="77777777" w:rsidR="00F44ED4" w:rsidRPr="000A0EE6" w:rsidRDefault="00F44ED4" w:rsidP="00F44ED4">
      <w:pPr>
        <w:ind w:firstLine="708"/>
        <w:contextualSpacing/>
      </w:pPr>
      <w:r w:rsidRPr="000A0EE6">
        <w:t>Órgão 0</w:t>
      </w:r>
      <w:r>
        <w:t>6</w:t>
      </w:r>
      <w:r w:rsidRPr="000A0EE6">
        <w:t xml:space="preserve"> – Secretaria Municipal de </w:t>
      </w:r>
      <w:r>
        <w:t>Educação e Cultura</w:t>
      </w:r>
    </w:p>
    <w:p w14:paraId="33769635" w14:textId="77777777" w:rsidR="00F44ED4" w:rsidRPr="000A0EE6" w:rsidRDefault="00F44ED4" w:rsidP="00F44ED4">
      <w:pPr>
        <w:ind w:firstLine="708"/>
        <w:contextualSpacing/>
      </w:pPr>
      <w:r w:rsidRPr="000A0EE6">
        <w:t>Unidade 0</w:t>
      </w:r>
      <w:r>
        <w:t>6</w:t>
      </w:r>
      <w:r w:rsidRPr="000A0EE6">
        <w:t xml:space="preserve">.01 – </w:t>
      </w:r>
      <w:r>
        <w:t>Manutenção da Educação Básica - FUNDB</w:t>
      </w:r>
      <w:r w:rsidRPr="000A0EE6">
        <w:t xml:space="preserve"> </w:t>
      </w:r>
    </w:p>
    <w:p w14:paraId="676D35C2" w14:textId="440EFE45" w:rsidR="00F44ED4" w:rsidRPr="000A0EE6" w:rsidRDefault="00F44ED4" w:rsidP="00F44ED4">
      <w:pPr>
        <w:ind w:firstLine="708"/>
        <w:contextualSpacing/>
        <w:jc w:val="both"/>
        <w:rPr>
          <w:bCs/>
        </w:rPr>
      </w:pPr>
      <w:r w:rsidRPr="000A0EE6">
        <w:t>Projeto/Atividade 0</w:t>
      </w:r>
      <w:r>
        <w:t>6</w:t>
      </w:r>
      <w:r w:rsidRPr="000A0EE6">
        <w:t>.01.2.0</w:t>
      </w:r>
      <w:r>
        <w:t>22</w:t>
      </w:r>
      <w:r w:rsidRPr="000A0EE6">
        <w:rPr>
          <w:bCs/>
        </w:rPr>
        <w:t xml:space="preserve"> – </w:t>
      </w:r>
      <w:r>
        <w:rPr>
          <w:bCs/>
        </w:rPr>
        <w:t>Despesas de Pessoal Educação- Ensino Infantil 70% FUNDEB</w:t>
      </w:r>
    </w:p>
    <w:p w14:paraId="63B450C1" w14:textId="678BAE01" w:rsidR="00F44ED4" w:rsidRDefault="00F44ED4" w:rsidP="00F44ED4">
      <w:pPr>
        <w:ind w:firstLine="708"/>
        <w:contextualSpacing/>
        <w:jc w:val="both"/>
        <w:rPr>
          <w:bCs/>
        </w:rPr>
      </w:pPr>
      <w:r w:rsidRPr="000A0EE6">
        <w:rPr>
          <w:bCs/>
        </w:rPr>
        <w:t>Elemento 3190.04.00.00.00.00 – Contratação por tempo determinado</w:t>
      </w:r>
    </w:p>
    <w:p w14:paraId="749F37FF" w14:textId="0E63D9B7" w:rsidR="00F44ED4" w:rsidRPr="000A0EE6" w:rsidRDefault="00F44ED4" w:rsidP="00F44ED4">
      <w:pPr>
        <w:ind w:firstLine="708"/>
        <w:contextualSpacing/>
        <w:jc w:val="both"/>
        <w:rPr>
          <w:bCs/>
        </w:rPr>
      </w:pPr>
      <w:r w:rsidRPr="000A0EE6">
        <w:rPr>
          <w:bCs/>
        </w:rPr>
        <w:t>Elemento 3190.</w:t>
      </w:r>
      <w:r>
        <w:rPr>
          <w:bCs/>
        </w:rPr>
        <w:t>11</w:t>
      </w:r>
      <w:r w:rsidRPr="000A0EE6">
        <w:rPr>
          <w:bCs/>
        </w:rPr>
        <w:t xml:space="preserve">.00.00.00.00 – </w:t>
      </w:r>
      <w:r>
        <w:rPr>
          <w:bCs/>
        </w:rPr>
        <w:t>Vencimentos e vantagens fixas</w:t>
      </w:r>
    </w:p>
    <w:p w14:paraId="178AF0EE" w14:textId="77777777" w:rsidR="00F44ED4" w:rsidRDefault="00F44ED4" w:rsidP="00F44ED4">
      <w:pPr>
        <w:ind w:firstLine="708"/>
        <w:contextualSpacing/>
        <w:jc w:val="both"/>
        <w:rPr>
          <w:bCs/>
        </w:rPr>
      </w:pPr>
      <w:r w:rsidRPr="000A0EE6">
        <w:rPr>
          <w:bCs/>
        </w:rPr>
        <w:t xml:space="preserve">Elemento 3190.13.02.00.00.00 – Contribuições Previdenciárias – INSS </w:t>
      </w:r>
    </w:p>
    <w:p w14:paraId="57C4DA9A" w14:textId="27A40451" w:rsidR="00F44ED4" w:rsidRDefault="00F44ED4" w:rsidP="00E32F44">
      <w:pPr>
        <w:spacing w:line="360" w:lineRule="auto"/>
        <w:ind w:firstLine="1134"/>
        <w:jc w:val="both"/>
      </w:pPr>
    </w:p>
    <w:p w14:paraId="4A962692" w14:textId="77777777" w:rsidR="00F44ED4" w:rsidRPr="000A0EE6" w:rsidRDefault="00F44ED4" w:rsidP="00F44ED4">
      <w:pPr>
        <w:ind w:firstLine="708"/>
        <w:contextualSpacing/>
      </w:pPr>
      <w:r w:rsidRPr="000A0EE6">
        <w:t>Órgão 0</w:t>
      </w:r>
      <w:r>
        <w:t>6</w:t>
      </w:r>
      <w:r w:rsidRPr="000A0EE6">
        <w:t xml:space="preserve"> – Secretaria Municipal de </w:t>
      </w:r>
      <w:r>
        <w:t>Educação e Cultura</w:t>
      </w:r>
    </w:p>
    <w:p w14:paraId="7D5289B3" w14:textId="77777777" w:rsidR="00F44ED4" w:rsidRPr="000A0EE6" w:rsidRDefault="00F44ED4" w:rsidP="00F44ED4">
      <w:pPr>
        <w:ind w:firstLine="708"/>
        <w:contextualSpacing/>
      </w:pPr>
      <w:r w:rsidRPr="000A0EE6">
        <w:t>Unidade 0</w:t>
      </w:r>
      <w:r>
        <w:t>6</w:t>
      </w:r>
      <w:r w:rsidRPr="000A0EE6">
        <w:t xml:space="preserve">.01 – </w:t>
      </w:r>
      <w:r>
        <w:t>Manutenção da Educação Básica - FUNDB</w:t>
      </w:r>
      <w:r w:rsidRPr="000A0EE6">
        <w:t xml:space="preserve"> </w:t>
      </w:r>
    </w:p>
    <w:p w14:paraId="62798FFC" w14:textId="52F44A29" w:rsidR="00F44ED4" w:rsidRPr="000A0EE6" w:rsidRDefault="00F44ED4" w:rsidP="00F44ED4">
      <w:pPr>
        <w:ind w:firstLine="708"/>
        <w:contextualSpacing/>
        <w:jc w:val="both"/>
        <w:rPr>
          <w:bCs/>
        </w:rPr>
      </w:pPr>
      <w:r w:rsidRPr="000A0EE6">
        <w:t>Projeto/Atividade 0</w:t>
      </w:r>
      <w:r>
        <w:t>6</w:t>
      </w:r>
      <w:r w:rsidRPr="000A0EE6">
        <w:t>.01.2.0</w:t>
      </w:r>
      <w:r>
        <w:t>19</w:t>
      </w:r>
      <w:r w:rsidRPr="000A0EE6">
        <w:rPr>
          <w:bCs/>
        </w:rPr>
        <w:t xml:space="preserve"> – </w:t>
      </w:r>
      <w:r>
        <w:rPr>
          <w:bCs/>
        </w:rPr>
        <w:t xml:space="preserve">Despesas de Pessoal Educação- Ensino </w:t>
      </w:r>
      <w:r w:rsidR="00006825">
        <w:rPr>
          <w:bCs/>
        </w:rPr>
        <w:t>Fundamental</w:t>
      </w:r>
      <w:r>
        <w:rPr>
          <w:bCs/>
        </w:rPr>
        <w:t>70% FUNDEB</w:t>
      </w:r>
    </w:p>
    <w:p w14:paraId="6C95AF67" w14:textId="77777777" w:rsidR="00F44ED4" w:rsidRDefault="00F44ED4" w:rsidP="00F44ED4">
      <w:pPr>
        <w:ind w:firstLine="708"/>
        <w:contextualSpacing/>
        <w:jc w:val="both"/>
        <w:rPr>
          <w:bCs/>
        </w:rPr>
      </w:pPr>
      <w:r w:rsidRPr="000A0EE6">
        <w:rPr>
          <w:bCs/>
        </w:rPr>
        <w:t>Elemento 3190.04.00.00.00.00 – Contratação por tempo determinado</w:t>
      </w:r>
    </w:p>
    <w:p w14:paraId="45770219" w14:textId="77777777" w:rsidR="00F44ED4" w:rsidRPr="000A0EE6" w:rsidRDefault="00F44ED4" w:rsidP="00F44ED4">
      <w:pPr>
        <w:ind w:firstLine="708"/>
        <w:contextualSpacing/>
        <w:jc w:val="both"/>
        <w:rPr>
          <w:bCs/>
        </w:rPr>
      </w:pPr>
      <w:r w:rsidRPr="000A0EE6">
        <w:rPr>
          <w:bCs/>
        </w:rPr>
        <w:t>Elemento 3190.</w:t>
      </w:r>
      <w:r>
        <w:rPr>
          <w:bCs/>
        </w:rPr>
        <w:t>11</w:t>
      </w:r>
      <w:r w:rsidRPr="000A0EE6">
        <w:rPr>
          <w:bCs/>
        </w:rPr>
        <w:t xml:space="preserve">.00.00.00.00 – </w:t>
      </w:r>
      <w:r>
        <w:rPr>
          <w:bCs/>
        </w:rPr>
        <w:t>Vencimentos e vantagens fixas</w:t>
      </w:r>
    </w:p>
    <w:p w14:paraId="01984058" w14:textId="065A9397" w:rsidR="00F44ED4" w:rsidRDefault="00F44ED4" w:rsidP="00F44ED4">
      <w:pPr>
        <w:ind w:firstLine="708"/>
        <w:contextualSpacing/>
        <w:jc w:val="both"/>
        <w:rPr>
          <w:bCs/>
        </w:rPr>
      </w:pPr>
      <w:r w:rsidRPr="000A0EE6">
        <w:rPr>
          <w:bCs/>
        </w:rPr>
        <w:t xml:space="preserve">Elemento 3190.13.02.00.00.00 – Contribuições Previdenciárias – INSS </w:t>
      </w:r>
    </w:p>
    <w:p w14:paraId="5BDCBB1B" w14:textId="77777777" w:rsidR="00F607F9" w:rsidRDefault="00F607F9" w:rsidP="00F44ED4">
      <w:pPr>
        <w:ind w:firstLine="708"/>
        <w:contextualSpacing/>
        <w:jc w:val="both"/>
        <w:rPr>
          <w:bCs/>
        </w:rPr>
      </w:pPr>
    </w:p>
    <w:p w14:paraId="651531AF" w14:textId="77777777" w:rsidR="00006825" w:rsidRPr="000A0EE6" w:rsidRDefault="00006825" w:rsidP="00006825">
      <w:pPr>
        <w:ind w:firstLine="708"/>
        <w:contextualSpacing/>
      </w:pPr>
      <w:bookmarkStart w:id="1" w:name="_Hlk91075900"/>
      <w:r w:rsidRPr="000A0EE6">
        <w:t>Órgão 0</w:t>
      </w:r>
      <w:r>
        <w:t>6</w:t>
      </w:r>
      <w:r w:rsidRPr="000A0EE6">
        <w:t xml:space="preserve"> – Secretaria Municipal de </w:t>
      </w:r>
      <w:r>
        <w:t>Educação e Cultura</w:t>
      </w:r>
    </w:p>
    <w:p w14:paraId="791FE4AE" w14:textId="27C2FBAA" w:rsidR="00006825" w:rsidRPr="000A0EE6" w:rsidRDefault="00006825" w:rsidP="00006825">
      <w:pPr>
        <w:ind w:firstLine="708"/>
        <w:contextualSpacing/>
      </w:pPr>
      <w:r w:rsidRPr="000A0EE6">
        <w:t>Unidade 0</w:t>
      </w:r>
      <w:r>
        <w:t>6</w:t>
      </w:r>
      <w:r w:rsidRPr="000A0EE6">
        <w:t>.0</w:t>
      </w:r>
      <w:r>
        <w:t>2</w:t>
      </w:r>
      <w:r w:rsidRPr="000A0EE6">
        <w:t xml:space="preserve"> – </w:t>
      </w:r>
      <w:r>
        <w:t>Manutenção da Educação Básica - MDE</w:t>
      </w:r>
    </w:p>
    <w:p w14:paraId="5794ECCF" w14:textId="2240FFD6" w:rsidR="00006825" w:rsidRPr="000A0EE6" w:rsidRDefault="00006825" w:rsidP="00006825">
      <w:pPr>
        <w:ind w:firstLine="708"/>
        <w:contextualSpacing/>
        <w:jc w:val="both"/>
        <w:rPr>
          <w:bCs/>
        </w:rPr>
      </w:pPr>
      <w:r w:rsidRPr="000A0EE6">
        <w:t>Projeto/Atividade 0</w:t>
      </w:r>
      <w:r>
        <w:t>6</w:t>
      </w:r>
      <w:r w:rsidRPr="000A0EE6">
        <w:t>.01.2.0</w:t>
      </w:r>
      <w:r>
        <w:t>28</w:t>
      </w:r>
      <w:r w:rsidRPr="000A0EE6">
        <w:rPr>
          <w:bCs/>
        </w:rPr>
        <w:t xml:space="preserve"> – </w:t>
      </w:r>
      <w:r>
        <w:rPr>
          <w:bCs/>
        </w:rPr>
        <w:t>Manutenção Despesas de Pessoal Infantil - MDE</w:t>
      </w:r>
    </w:p>
    <w:p w14:paraId="074D95F2" w14:textId="77777777" w:rsidR="00006825" w:rsidRDefault="00006825" w:rsidP="00006825">
      <w:pPr>
        <w:ind w:firstLine="708"/>
        <w:contextualSpacing/>
        <w:jc w:val="both"/>
        <w:rPr>
          <w:bCs/>
        </w:rPr>
      </w:pPr>
      <w:r w:rsidRPr="000A0EE6">
        <w:rPr>
          <w:bCs/>
        </w:rPr>
        <w:t>Elemento 3190.04.00.00.00.00 – Contratação por tempo determinado</w:t>
      </w:r>
    </w:p>
    <w:p w14:paraId="467E2919" w14:textId="77777777" w:rsidR="00006825" w:rsidRPr="000A0EE6" w:rsidRDefault="00006825" w:rsidP="00006825">
      <w:pPr>
        <w:ind w:firstLine="708"/>
        <w:contextualSpacing/>
        <w:jc w:val="both"/>
        <w:rPr>
          <w:bCs/>
        </w:rPr>
      </w:pPr>
      <w:r w:rsidRPr="000A0EE6">
        <w:rPr>
          <w:bCs/>
        </w:rPr>
        <w:t>Elemento 3190.</w:t>
      </w:r>
      <w:r>
        <w:rPr>
          <w:bCs/>
        </w:rPr>
        <w:t>11</w:t>
      </w:r>
      <w:r w:rsidRPr="000A0EE6">
        <w:rPr>
          <w:bCs/>
        </w:rPr>
        <w:t xml:space="preserve">.00.00.00.00 – </w:t>
      </w:r>
      <w:r>
        <w:rPr>
          <w:bCs/>
        </w:rPr>
        <w:t>Vencimentos e vantagens fixas</w:t>
      </w:r>
    </w:p>
    <w:p w14:paraId="70FB8928" w14:textId="77777777" w:rsidR="00006825" w:rsidRDefault="00006825" w:rsidP="00006825">
      <w:pPr>
        <w:ind w:firstLine="708"/>
        <w:contextualSpacing/>
        <w:jc w:val="both"/>
        <w:rPr>
          <w:bCs/>
        </w:rPr>
      </w:pPr>
      <w:r w:rsidRPr="000A0EE6">
        <w:rPr>
          <w:bCs/>
        </w:rPr>
        <w:t xml:space="preserve">Elemento 3190.13.02.00.00.00 – Contribuições Previdenciárias – INSS </w:t>
      </w:r>
    </w:p>
    <w:bookmarkEnd w:id="1"/>
    <w:p w14:paraId="5A46722A" w14:textId="5B968DD2" w:rsidR="00F44ED4" w:rsidRDefault="00F44ED4" w:rsidP="00E32F44">
      <w:pPr>
        <w:spacing w:line="360" w:lineRule="auto"/>
        <w:ind w:firstLine="1134"/>
        <w:jc w:val="both"/>
      </w:pPr>
    </w:p>
    <w:p w14:paraId="206D3678" w14:textId="77777777" w:rsidR="00006825" w:rsidRPr="000A0EE6" w:rsidRDefault="00006825" w:rsidP="00006825">
      <w:pPr>
        <w:ind w:firstLine="708"/>
        <w:contextualSpacing/>
      </w:pPr>
      <w:r w:rsidRPr="000A0EE6">
        <w:t>Órgão 0</w:t>
      </w:r>
      <w:r>
        <w:t>6</w:t>
      </w:r>
      <w:r w:rsidRPr="000A0EE6">
        <w:t xml:space="preserve"> – Secretaria Municipal de </w:t>
      </w:r>
      <w:r>
        <w:t>Educação e Cultura</w:t>
      </w:r>
    </w:p>
    <w:p w14:paraId="18CF57DD" w14:textId="77777777" w:rsidR="00006825" w:rsidRPr="000A0EE6" w:rsidRDefault="00006825" w:rsidP="00006825">
      <w:pPr>
        <w:ind w:firstLine="708"/>
        <w:contextualSpacing/>
      </w:pPr>
      <w:r w:rsidRPr="000A0EE6">
        <w:t>Unidade 0</w:t>
      </w:r>
      <w:r>
        <w:t>6</w:t>
      </w:r>
      <w:r w:rsidRPr="000A0EE6">
        <w:t>.0</w:t>
      </w:r>
      <w:r>
        <w:t>2</w:t>
      </w:r>
      <w:r w:rsidRPr="000A0EE6">
        <w:t xml:space="preserve"> – </w:t>
      </w:r>
      <w:r>
        <w:t>Manutenção da Educação Básica - MDE</w:t>
      </w:r>
    </w:p>
    <w:p w14:paraId="656A6A96" w14:textId="1284303F" w:rsidR="00006825" w:rsidRPr="000A0EE6" w:rsidRDefault="00006825" w:rsidP="00006825">
      <w:pPr>
        <w:ind w:firstLine="708"/>
        <w:contextualSpacing/>
        <w:jc w:val="both"/>
        <w:rPr>
          <w:bCs/>
        </w:rPr>
      </w:pPr>
      <w:r w:rsidRPr="000A0EE6">
        <w:t>Projeto/Atividade 0</w:t>
      </w:r>
      <w:r>
        <w:t>6</w:t>
      </w:r>
      <w:r w:rsidRPr="000A0EE6">
        <w:t>.01.2.0</w:t>
      </w:r>
      <w:r>
        <w:t>29</w:t>
      </w:r>
      <w:r w:rsidRPr="000A0EE6">
        <w:rPr>
          <w:bCs/>
        </w:rPr>
        <w:t xml:space="preserve"> – </w:t>
      </w:r>
      <w:r>
        <w:rPr>
          <w:bCs/>
        </w:rPr>
        <w:t>Manutenção Despesas de Pessoal Fundamental - MDE</w:t>
      </w:r>
    </w:p>
    <w:p w14:paraId="3E87EA43" w14:textId="77777777" w:rsidR="00006825" w:rsidRDefault="00006825" w:rsidP="00006825">
      <w:pPr>
        <w:ind w:firstLine="708"/>
        <w:contextualSpacing/>
        <w:jc w:val="both"/>
        <w:rPr>
          <w:bCs/>
        </w:rPr>
      </w:pPr>
      <w:r w:rsidRPr="000A0EE6">
        <w:rPr>
          <w:bCs/>
        </w:rPr>
        <w:t>Elemento 3190.04.00.00.00.00 – Contratação por tempo determinado</w:t>
      </w:r>
    </w:p>
    <w:p w14:paraId="7F32EA26" w14:textId="77777777" w:rsidR="00006825" w:rsidRPr="000A0EE6" w:rsidRDefault="00006825" w:rsidP="00006825">
      <w:pPr>
        <w:ind w:firstLine="708"/>
        <w:contextualSpacing/>
        <w:jc w:val="both"/>
        <w:rPr>
          <w:bCs/>
        </w:rPr>
      </w:pPr>
      <w:r w:rsidRPr="000A0EE6">
        <w:rPr>
          <w:bCs/>
        </w:rPr>
        <w:t>Elemento 3190.</w:t>
      </w:r>
      <w:r>
        <w:rPr>
          <w:bCs/>
        </w:rPr>
        <w:t>11</w:t>
      </w:r>
      <w:r w:rsidRPr="000A0EE6">
        <w:rPr>
          <w:bCs/>
        </w:rPr>
        <w:t xml:space="preserve">.00.00.00.00 – </w:t>
      </w:r>
      <w:r>
        <w:rPr>
          <w:bCs/>
        </w:rPr>
        <w:t>Vencimentos e vantagens fixas</w:t>
      </w:r>
    </w:p>
    <w:p w14:paraId="5F4D9D87" w14:textId="77777777" w:rsidR="00006825" w:rsidRDefault="00006825" w:rsidP="00006825">
      <w:pPr>
        <w:ind w:firstLine="708"/>
        <w:contextualSpacing/>
        <w:jc w:val="both"/>
        <w:rPr>
          <w:bCs/>
        </w:rPr>
      </w:pPr>
      <w:r w:rsidRPr="000A0EE6">
        <w:rPr>
          <w:bCs/>
        </w:rPr>
        <w:t xml:space="preserve">Elemento 3190.13.02.00.00.00 – Contribuições Previdenciárias – INSS </w:t>
      </w:r>
    </w:p>
    <w:p w14:paraId="39CBA5F4" w14:textId="77777777" w:rsidR="00F44ED4" w:rsidRPr="008124AD" w:rsidRDefault="00F44ED4" w:rsidP="00E32F44">
      <w:pPr>
        <w:spacing w:line="360" w:lineRule="auto"/>
        <w:ind w:firstLine="1134"/>
        <w:jc w:val="both"/>
      </w:pPr>
    </w:p>
    <w:p w14:paraId="2B179455" w14:textId="02A3B8A1" w:rsidR="008208B1" w:rsidRPr="008124AD" w:rsidRDefault="007268AE" w:rsidP="00E32F44">
      <w:pPr>
        <w:spacing w:line="360" w:lineRule="auto"/>
        <w:ind w:firstLine="1134"/>
        <w:contextualSpacing/>
        <w:jc w:val="both"/>
      </w:pPr>
      <w:r w:rsidRPr="008124AD">
        <w:rPr>
          <w:b/>
          <w:bCs/>
        </w:rPr>
        <w:lastRenderedPageBreak/>
        <w:t>Art. 5</w:t>
      </w:r>
      <w:r w:rsidRPr="008124AD">
        <w:rPr>
          <w:b/>
          <w:bCs/>
          <w:u w:val="single"/>
          <w:vertAlign w:val="superscript"/>
        </w:rPr>
        <w:t>o</w:t>
      </w:r>
      <w:r w:rsidRPr="008124AD">
        <w:t xml:space="preserve"> Esta Lei entra em vigor na data de sua publicação.</w:t>
      </w:r>
    </w:p>
    <w:p w14:paraId="20D39C5F" w14:textId="4DFDD99E" w:rsidR="00DF0733" w:rsidRPr="008124AD" w:rsidRDefault="00DF0733" w:rsidP="00E32F44">
      <w:pPr>
        <w:spacing w:line="360" w:lineRule="auto"/>
        <w:ind w:firstLine="1134"/>
        <w:contextualSpacing/>
        <w:jc w:val="both"/>
        <w:rPr>
          <w:color w:val="000000"/>
        </w:rPr>
      </w:pPr>
      <w:r w:rsidRPr="008124AD">
        <w:rPr>
          <w:color w:val="000000"/>
        </w:rPr>
        <w:t xml:space="preserve">Gabinete do Prefeito Municipal de Frederico Westphalen, </w:t>
      </w:r>
      <w:r w:rsidR="00375F77" w:rsidRPr="008124AD">
        <w:rPr>
          <w:color w:val="000000"/>
        </w:rPr>
        <w:t>aos</w:t>
      </w:r>
      <w:r w:rsidR="00B3286C" w:rsidRPr="008124AD">
        <w:rPr>
          <w:color w:val="000000"/>
        </w:rPr>
        <w:t xml:space="preserve"> </w:t>
      </w:r>
      <w:r w:rsidR="00700C6C" w:rsidRPr="008124AD">
        <w:rPr>
          <w:color w:val="000000"/>
        </w:rPr>
        <w:t xml:space="preserve">vinte e </w:t>
      </w:r>
      <w:r w:rsidR="0018624E">
        <w:rPr>
          <w:color w:val="000000"/>
        </w:rPr>
        <w:t>dois</w:t>
      </w:r>
      <w:r w:rsidR="00946E4C" w:rsidRPr="008124AD">
        <w:rPr>
          <w:color w:val="000000"/>
        </w:rPr>
        <w:t xml:space="preserve"> </w:t>
      </w:r>
      <w:r w:rsidRPr="008124AD">
        <w:rPr>
          <w:color w:val="000000"/>
        </w:rPr>
        <w:t xml:space="preserve">dias do mês de </w:t>
      </w:r>
      <w:r w:rsidR="0018624E">
        <w:rPr>
          <w:color w:val="000000"/>
        </w:rPr>
        <w:t>dezembro</w:t>
      </w:r>
      <w:r w:rsidR="00013D8F" w:rsidRPr="008124AD">
        <w:rPr>
          <w:color w:val="000000"/>
        </w:rPr>
        <w:t xml:space="preserve"> </w:t>
      </w:r>
      <w:r w:rsidRPr="008124AD">
        <w:rPr>
          <w:color w:val="000000"/>
        </w:rPr>
        <w:t>de dois mil e vinte</w:t>
      </w:r>
      <w:r w:rsidR="00375F77" w:rsidRPr="008124AD">
        <w:rPr>
          <w:color w:val="000000"/>
        </w:rPr>
        <w:t xml:space="preserve"> e um</w:t>
      </w:r>
      <w:r w:rsidRPr="008124AD">
        <w:rPr>
          <w:color w:val="000000"/>
        </w:rPr>
        <w:t>.</w:t>
      </w:r>
    </w:p>
    <w:p w14:paraId="71229B89" w14:textId="77777777" w:rsidR="007268AE" w:rsidRPr="008124AD" w:rsidRDefault="007268AE" w:rsidP="00CC2ECD">
      <w:pPr>
        <w:spacing w:line="276" w:lineRule="auto"/>
        <w:contextualSpacing/>
        <w:jc w:val="center"/>
      </w:pPr>
    </w:p>
    <w:p w14:paraId="57B5D6DC" w14:textId="77777777" w:rsidR="0057670F" w:rsidRPr="008124AD" w:rsidRDefault="0057670F" w:rsidP="00875F20">
      <w:pPr>
        <w:contextualSpacing/>
        <w:jc w:val="center"/>
      </w:pPr>
    </w:p>
    <w:p w14:paraId="5DBAC666" w14:textId="77777777" w:rsidR="00663185" w:rsidRPr="008124AD" w:rsidRDefault="00663185" w:rsidP="00663185">
      <w:pPr>
        <w:jc w:val="center"/>
      </w:pPr>
      <w:r w:rsidRPr="008124AD">
        <w:t>_________________________________</w:t>
      </w:r>
    </w:p>
    <w:p w14:paraId="615A2F2A" w14:textId="22FED996" w:rsidR="00663185" w:rsidRPr="008124AD" w:rsidRDefault="00D63252" w:rsidP="007C66E9">
      <w:pPr>
        <w:jc w:val="center"/>
        <w:rPr>
          <w:i/>
        </w:rPr>
      </w:pPr>
      <w:r w:rsidRPr="008124AD">
        <w:rPr>
          <w:i/>
        </w:rPr>
        <w:t>JOSÉ ALBERTO PANOSSO</w:t>
      </w:r>
    </w:p>
    <w:p w14:paraId="5BD03E9D" w14:textId="0C90530F" w:rsidR="00663185" w:rsidRPr="008124AD" w:rsidRDefault="00663185" w:rsidP="007C66E9">
      <w:pPr>
        <w:jc w:val="center"/>
        <w:rPr>
          <w:b/>
          <w:i/>
        </w:rPr>
      </w:pPr>
      <w:r w:rsidRPr="008124AD">
        <w:rPr>
          <w:b/>
          <w:i/>
        </w:rPr>
        <w:t>Prefeito Municipal</w:t>
      </w:r>
    </w:p>
    <w:p w14:paraId="50A1A3C6" w14:textId="77777777" w:rsidR="00C57792" w:rsidRPr="008124AD" w:rsidRDefault="00C57792" w:rsidP="00875F20">
      <w:pPr>
        <w:contextualSpacing/>
      </w:pPr>
    </w:p>
    <w:p w14:paraId="6414B0A1" w14:textId="77777777" w:rsidR="00060FB5" w:rsidRPr="008124AD" w:rsidRDefault="00060FB5" w:rsidP="00875F20">
      <w:pPr>
        <w:contextualSpacing/>
      </w:pPr>
    </w:p>
    <w:p w14:paraId="1064B288" w14:textId="16488157" w:rsidR="001E4111" w:rsidRPr="008124AD" w:rsidRDefault="001E4111" w:rsidP="001E4111">
      <w:pPr>
        <w:jc w:val="both"/>
        <w:rPr>
          <w:rFonts w:eastAsia="Calibri"/>
          <w:lang w:eastAsia="en-US"/>
        </w:rPr>
      </w:pPr>
      <w:r w:rsidRPr="008124AD">
        <w:rPr>
          <w:rFonts w:eastAsia="Calibri"/>
          <w:lang w:eastAsia="en-US"/>
        </w:rPr>
        <w:t>____________________________</w:t>
      </w:r>
      <w:r w:rsidRPr="008124AD">
        <w:rPr>
          <w:rFonts w:eastAsia="Calibri"/>
          <w:lang w:eastAsia="en-US"/>
        </w:rPr>
        <w:tab/>
      </w:r>
      <w:r w:rsidR="007C66E9" w:rsidRPr="008124AD">
        <w:rPr>
          <w:rFonts w:eastAsia="Calibri"/>
          <w:lang w:eastAsia="en-US"/>
        </w:rPr>
        <w:tab/>
      </w:r>
      <w:r w:rsidR="007C66E9" w:rsidRPr="008124AD">
        <w:rPr>
          <w:rFonts w:eastAsia="Calibri"/>
          <w:lang w:eastAsia="en-US"/>
        </w:rPr>
        <w:tab/>
      </w:r>
      <w:r w:rsidR="007C66E9" w:rsidRPr="008124AD">
        <w:rPr>
          <w:rFonts w:eastAsia="Calibri"/>
          <w:lang w:eastAsia="en-US"/>
        </w:rPr>
        <w:tab/>
        <w:t xml:space="preserve">             ____________________________</w:t>
      </w:r>
    </w:p>
    <w:p w14:paraId="0221C99A" w14:textId="31D3FDA7" w:rsidR="001E4111" w:rsidRPr="008124AD" w:rsidRDefault="007C66E9" w:rsidP="001E4111">
      <w:pPr>
        <w:jc w:val="both"/>
        <w:rPr>
          <w:rFonts w:eastAsia="Calibri"/>
          <w:i/>
          <w:lang w:eastAsia="en-US"/>
        </w:rPr>
      </w:pPr>
      <w:r w:rsidRPr="008124AD">
        <w:rPr>
          <w:rFonts w:eastAsia="Calibri"/>
          <w:i/>
          <w:lang w:eastAsia="en-US"/>
        </w:rPr>
        <w:t>MARIZETE LOURDES FROZZI</w:t>
      </w:r>
      <w:r w:rsidRPr="008124AD">
        <w:rPr>
          <w:rFonts w:eastAsia="Calibri"/>
          <w:i/>
          <w:lang w:eastAsia="en-US"/>
        </w:rPr>
        <w:tab/>
      </w:r>
      <w:r w:rsidRPr="008124AD">
        <w:rPr>
          <w:rFonts w:eastAsia="Calibri"/>
          <w:i/>
          <w:lang w:eastAsia="en-US"/>
        </w:rPr>
        <w:tab/>
      </w:r>
      <w:r w:rsidRPr="008124AD">
        <w:rPr>
          <w:rFonts w:eastAsia="Calibri"/>
          <w:i/>
          <w:lang w:eastAsia="en-US"/>
        </w:rPr>
        <w:tab/>
      </w:r>
      <w:r w:rsidRPr="008124AD">
        <w:rPr>
          <w:rFonts w:eastAsia="Calibri"/>
          <w:i/>
          <w:lang w:eastAsia="en-US"/>
        </w:rPr>
        <w:tab/>
      </w:r>
      <w:r w:rsidRPr="008124AD">
        <w:rPr>
          <w:rFonts w:eastAsia="Calibri"/>
          <w:i/>
          <w:lang w:eastAsia="en-US"/>
        </w:rPr>
        <w:tab/>
      </w:r>
      <w:r w:rsidRPr="008124AD">
        <w:rPr>
          <w:rFonts w:eastAsia="Calibri"/>
          <w:i/>
          <w:lang w:eastAsia="en-US"/>
        </w:rPr>
        <w:tab/>
        <w:t xml:space="preserve"> ROSANE MARIA LOOSE</w:t>
      </w:r>
    </w:p>
    <w:p w14:paraId="663B75C4" w14:textId="2135B9F2" w:rsidR="007C66E9" w:rsidRPr="008124AD" w:rsidRDefault="001E4111" w:rsidP="007C66E9">
      <w:pPr>
        <w:jc w:val="both"/>
        <w:rPr>
          <w:rFonts w:eastAsia="Calibri"/>
          <w:b/>
          <w:i/>
          <w:lang w:eastAsia="en-US"/>
        </w:rPr>
      </w:pPr>
      <w:r w:rsidRPr="008124AD">
        <w:rPr>
          <w:rFonts w:eastAsia="Calibri"/>
          <w:b/>
          <w:i/>
          <w:lang w:eastAsia="en-US"/>
        </w:rPr>
        <w:t>Sec. Mun. d</w:t>
      </w:r>
      <w:r w:rsidR="00252430" w:rsidRPr="008124AD">
        <w:rPr>
          <w:rFonts w:eastAsia="Calibri"/>
          <w:b/>
          <w:i/>
          <w:lang w:eastAsia="en-US"/>
        </w:rPr>
        <w:t xml:space="preserve">a </w:t>
      </w:r>
      <w:r w:rsidR="007C66E9" w:rsidRPr="008124AD">
        <w:rPr>
          <w:rFonts w:eastAsia="Calibri"/>
          <w:b/>
          <w:i/>
          <w:lang w:eastAsia="en-US"/>
        </w:rPr>
        <w:t xml:space="preserve">Administração </w:t>
      </w:r>
      <w:r w:rsidR="007C66E9" w:rsidRPr="008124AD">
        <w:rPr>
          <w:rFonts w:eastAsia="Calibri"/>
          <w:b/>
          <w:i/>
          <w:lang w:eastAsia="en-US"/>
        </w:rPr>
        <w:tab/>
      </w:r>
      <w:r w:rsidR="007C66E9" w:rsidRPr="008124AD">
        <w:rPr>
          <w:rFonts w:eastAsia="Calibri"/>
          <w:b/>
          <w:i/>
          <w:lang w:eastAsia="en-US"/>
        </w:rPr>
        <w:tab/>
      </w:r>
      <w:r w:rsidR="007C66E9" w:rsidRPr="008124AD">
        <w:rPr>
          <w:rFonts w:eastAsia="Calibri"/>
          <w:b/>
          <w:i/>
          <w:lang w:eastAsia="en-US"/>
        </w:rPr>
        <w:tab/>
      </w:r>
      <w:r w:rsidR="007C66E9" w:rsidRPr="008124AD">
        <w:rPr>
          <w:rFonts w:eastAsia="Calibri"/>
          <w:b/>
          <w:i/>
          <w:lang w:eastAsia="en-US"/>
        </w:rPr>
        <w:tab/>
      </w:r>
      <w:r w:rsidR="007C66E9" w:rsidRPr="008124AD">
        <w:rPr>
          <w:rFonts w:eastAsia="Calibri"/>
          <w:b/>
          <w:i/>
          <w:lang w:eastAsia="en-US"/>
        </w:rPr>
        <w:tab/>
      </w:r>
      <w:r w:rsidR="007C66E9" w:rsidRPr="008124AD">
        <w:rPr>
          <w:rFonts w:eastAsia="Calibri"/>
          <w:b/>
          <w:i/>
          <w:lang w:eastAsia="en-US"/>
        </w:rPr>
        <w:tab/>
        <w:t>Sec. Mun. da Educação</w:t>
      </w:r>
    </w:p>
    <w:p w14:paraId="653FC347" w14:textId="1221BD6B" w:rsidR="001E4111" w:rsidRPr="008124AD" w:rsidRDefault="001E4111" w:rsidP="001E4111">
      <w:pPr>
        <w:jc w:val="both"/>
        <w:rPr>
          <w:rFonts w:eastAsia="Calibri"/>
          <w:b/>
          <w:i/>
          <w:lang w:eastAsia="en-US"/>
        </w:rPr>
      </w:pPr>
    </w:p>
    <w:p w14:paraId="078DD05D" w14:textId="77777777" w:rsidR="00375F77" w:rsidRPr="008124AD" w:rsidRDefault="00375F77" w:rsidP="00875F20">
      <w:pPr>
        <w:pStyle w:val="Corpodetexto"/>
        <w:spacing w:line="240" w:lineRule="auto"/>
        <w:contextualSpacing/>
        <w:jc w:val="center"/>
        <w:rPr>
          <w:rFonts w:ascii="Times New Roman" w:hAnsi="Times New Roman"/>
          <w:b/>
          <w:sz w:val="24"/>
          <w:szCs w:val="24"/>
        </w:rPr>
      </w:pPr>
    </w:p>
    <w:p w14:paraId="3B7F04C0" w14:textId="77777777" w:rsidR="00375F77" w:rsidRPr="008124AD" w:rsidRDefault="00375F77" w:rsidP="00875F20">
      <w:pPr>
        <w:pStyle w:val="Corpodetexto"/>
        <w:spacing w:line="240" w:lineRule="auto"/>
        <w:contextualSpacing/>
        <w:jc w:val="center"/>
        <w:rPr>
          <w:rFonts w:ascii="Times New Roman" w:hAnsi="Times New Roman"/>
          <w:b/>
          <w:sz w:val="24"/>
          <w:szCs w:val="24"/>
        </w:rPr>
      </w:pPr>
    </w:p>
    <w:p w14:paraId="1EAFE35C" w14:textId="77777777" w:rsidR="00375F77" w:rsidRPr="008124AD" w:rsidRDefault="00375F77" w:rsidP="00875F20">
      <w:pPr>
        <w:pStyle w:val="Corpodetexto"/>
        <w:spacing w:line="240" w:lineRule="auto"/>
        <w:contextualSpacing/>
        <w:jc w:val="center"/>
        <w:rPr>
          <w:rFonts w:ascii="Times New Roman" w:hAnsi="Times New Roman"/>
          <w:b/>
          <w:sz w:val="24"/>
          <w:szCs w:val="24"/>
        </w:rPr>
      </w:pPr>
    </w:p>
    <w:p w14:paraId="32C6C624" w14:textId="77777777" w:rsidR="00375F77" w:rsidRPr="008124AD" w:rsidRDefault="00375F77" w:rsidP="00875F20">
      <w:pPr>
        <w:pStyle w:val="Corpodetexto"/>
        <w:spacing w:line="240" w:lineRule="auto"/>
        <w:contextualSpacing/>
        <w:jc w:val="center"/>
        <w:rPr>
          <w:rFonts w:ascii="Times New Roman" w:hAnsi="Times New Roman"/>
          <w:b/>
          <w:sz w:val="24"/>
          <w:szCs w:val="24"/>
        </w:rPr>
      </w:pPr>
    </w:p>
    <w:p w14:paraId="7C051EE8" w14:textId="77777777" w:rsidR="00375F77" w:rsidRPr="008124AD" w:rsidRDefault="00375F77" w:rsidP="00875F20">
      <w:pPr>
        <w:pStyle w:val="Corpodetexto"/>
        <w:spacing w:line="240" w:lineRule="auto"/>
        <w:contextualSpacing/>
        <w:jc w:val="center"/>
        <w:rPr>
          <w:rFonts w:ascii="Times New Roman" w:hAnsi="Times New Roman"/>
          <w:b/>
          <w:sz w:val="24"/>
          <w:szCs w:val="24"/>
        </w:rPr>
      </w:pPr>
    </w:p>
    <w:p w14:paraId="18B40BB7" w14:textId="3EED860A" w:rsidR="00375F77" w:rsidRPr="008124AD" w:rsidRDefault="00375F77" w:rsidP="00875F20">
      <w:pPr>
        <w:pStyle w:val="Corpodetexto"/>
        <w:spacing w:line="240" w:lineRule="auto"/>
        <w:contextualSpacing/>
        <w:jc w:val="center"/>
        <w:rPr>
          <w:rFonts w:ascii="Times New Roman" w:hAnsi="Times New Roman"/>
          <w:b/>
          <w:sz w:val="24"/>
          <w:szCs w:val="24"/>
        </w:rPr>
      </w:pPr>
    </w:p>
    <w:p w14:paraId="393C0B5E" w14:textId="4F8CF7E7" w:rsidR="00000C81" w:rsidRPr="008124AD" w:rsidRDefault="00000C81" w:rsidP="00875F20">
      <w:pPr>
        <w:pStyle w:val="Corpodetexto"/>
        <w:spacing w:line="240" w:lineRule="auto"/>
        <w:contextualSpacing/>
        <w:jc w:val="center"/>
        <w:rPr>
          <w:rFonts w:ascii="Times New Roman" w:hAnsi="Times New Roman"/>
          <w:b/>
          <w:sz w:val="24"/>
          <w:szCs w:val="24"/>
        </w:rPr>
      </w:pPr>
    </w:p>
    <w:p w14:paraId="6E0F4231" w14:textId="5A6B3382" w:rsidR="00000C81" w:rsidRPr="008124AD" w:rsidRDefault="00000C81" w:rsidP="00875F20">
      <w:pPr>
        <w:pStyle w:val="Corpodetexto"/>
        <w:spacing w:line="240" w:lineRule="auto"/>
        <w:contextualSpacing/>
        <w:jc w:val="center"/>
        <w:rPr>
          <w:rFonts w:ascii="Times New Roman" w:hAnsi="Times New Roman"/>
          <w:b/>
          <w:sz w:val="24"/>
          <w:szCs w:val="24"/>
        </w:rPr>
      </w:pPr>
    </w:p>
    <w:p w14:paraId="56D61B18" w14:textId="6EDA4168" w:rsidR="00000C81" w:rsidRPr="008124AD" w:rsidRDefault="00000C81" w:rsidP="00875F20">
      <w:pPr>
        <w:pStyle w:val="Corpodetexto"/>
        <w:spacing w:line="240" w:lineRule="auto"/>
        <w:contextualSpacing/>
        <w:jc w:val="center"/>
        <w:rPr>
          <w:rFonts w:ascii="Times New Roman" w:hAnsi="Times New Roman"/>
          <w:b/>
          <w:sz w:val="24"/>
          <w:szCs w:val="24"/>
        </w:rPr>
      </w:pPr>
    </w:p>
    <w:p w14:paraId="6473554A" w14:textId="04551983" w:rsidR="00000C81" w:rsidRDefault="00000C81" w:rsidP="00875F20">
      <w:pPr>
        <w:pStyle w:val="Corpodetexto"/>
        <w:spacing w:line="240" w:lineRule="auto"/>
        <w:contextualSpacing/>
        <w:jc w:val="center"/>
        <w:rPr>
          <w:rFonts w:ascii="Times New Roman" w:hAnsi="Times New Roman"/>
          <w:b/>
          <w:sz w:val="24"/>
          <w:szCs w:val="24"/>
        </w:rPr>
      </w:pPr>
    </w:p>
    <w:p w14:paraId="4FC078E7" w14:textId="5DEEA6F1" w:rsidR="001032B2" w:rsidRDefault="001032B2" w:rsidP="00875F20">
      <w:pPr>
        <w:pStyle w:val="Corpodetexto"/>
        <w:spacing w:line="240" w:lineRule="auto"/>
        <w:contextualSpacing/>
        <w:jc w:val="center"/>
        <w:rPr>
          <w:rFonts w:ascii="Times New Roman" w:hAnsi="Times New Roman"/>
          <w:b/>
          <w:sz w:val="24"/>
          <w:szCs w:val="24"/>
        </w:rPr>
      </w:pPr>
    </w:p>
    <w:p w14:paraId="27875D12" w14:textId="77777777" w:rsidR="00E32F44" w:rsidRDefault="00E32F44" w:rsidP="00875F20">
      <w:pPr>
        <w:pStyle w:val="Corpodetexto"/>
        <w:spacing w:line="240" w:lineRule="auto"/>
        <w:contextualSpacing/>
        <w:jc w:val="center"/>
        <w:rPr>
          <w:rFonts w:ascii="Times New Roman" w:hAnsi="Times New Roman"/>
          <w:b/>
          <w:sz w:val="24"/>
          <w:szCs w:val="24"/>
        </w:rPr>
      </w:pPr>
    </w:p>
    <w:p w14:paraId="445B4793" w14:textId="7CD59E14" w:rsidR="001032B2" w:rsidRDefault="001032B2" w:rsidP="00875F20">
      <w:pPr>
        <w:pStyle w:val="Corpodetexto"/>
        <w:spacing w:line="240" w:lineRule="auto"/>
        <w:contextualSpacing/>
        <w:jc w:val="center"/>
        <w:rPr>
          <w:rFonts w:ascii="Times New Roman" w:hAnsi="Times New Roman"/>
          <w:b/>
          <w:sz w:val="24"/>
          <w:szCs w:val="24"/>
        </w:rPr>
      </w:pPr>
    </w:p>
    <w:p w14:paraId="2A1E50A4" w14:textId="1E924E9A" w:rsidR="001032B2" w:rsidRDefault="001032B2" w:rsidP="00875F20">
      <w:pPr>
        <w:pStyle w:val="Corpodetexto"/>
        <w:spacing w:line="240" w:lineRule="auto"/>
        <w:contextualSpacing/>
        <w:jc w:val="center"/>
        <w:rPr>
          <w:rFonts w:ascii="Times New Roman" w:hAnsi="Times New Roman"/>
          <w:b/>
          <w:sz w:val="24"/>
          <w:szCs w:val="24"/>
        </w:rPr>
      </w:pPr>
    </w:p>
    <w:p w14:paraId="6DDE395E" w14:textId="014BB9AC" w:rsidR="0018624E" w:rsidRDefault="0018624E" w:rsidP="00875F20">
      <w:pPr>
        <w:pStyle w:val="Corpodetexto"/>
        <w:spacing w:line="240" w:lineRule="auto"/>
        <w:contextualSpacing/>
        <w:jc w:val="center"/>
        <w:rPr>
          <w:rFonts w:ascii="Times New Roman" w:hAnsi="Times New Roman"/>
          <w:b/>
          <w:sz w:val="24"/>
          <w:szCs w:val="24"/>
        </w:rPr>
      </w:pPr>
    </w:p>
    <w:p w14:paraId="511EABF6" w14:textId="20B7EA37" w:rsidR="0018624E" w:rsidRDefault="0018624E" w:rsidP="00875F20">
      <w:pPr>
        <w:pStyle w:val="Corpodetexto"/>
        <w:spacing w:line="240" w:lineRule="auto"/>
        <w:contextualSpacing/>
        <w:jc w:val="center"/>
        <w:rPr>
          <w:rFonts w:ascii="Times New Roman" w:hAnsi="Times New Roman"/>
          <w:b/>
          <w:sz w:val="24"/>
          <w:szCs w:val="24"/>
        </w:rPr>
      </w:pPr>
    </w:p>
    <w:p w14:paraId="4AA109DC" w14:textId="1F041A82" w:rsidR="0018624E" w:rsidRDefault="0018624E" w:rsidP="00875F20">
      <w:pPr>
        <w:pStyle w:val="Corpodetexto"/>
        <w:spacing w:line="240" w:lineRule="auto"/>
        <w:contextualSpacing/>
        <w:jc w:val="center"/>
        <w:rPr>
          <w:rFonts w:ascii="Times New Roman" w:hAnsi="Times New Roman"/>
          <w:b/>
          <w:sz w:val="24"/>
          <w:szCs w:val="24"/>
        </w:rPr>
      </w:pPr>
    </w:p>
    <w:p w14:paraId="7B79C20B" w14:textId="09161184" w:rsidR="0018624E" w:rsidRDefault="0018624E" w:rsidP="00875F20">
      <w:pPr>
        <w:pStyle w:val="Corpodetexto"/>
        <w:spacing w:line="240" w:lineRule="auto"/>
        <w:contextualSpacing/>
        <w:jc w:val="center"/>
        <w:rPr>
          <w:rFonts w:ascii="Times New Roman" w:hAnsi="Times New Roman"/>
          <w:b/>
          <w:sz w:val="24"/>
          <w:szCs w:val="24"/>
        </w:rPr>
      </w:pPr>
    </w:p>
    <w:p w14:paraId="2EAAAFA0" w14:textId="65204937" w:rsidR="0018624E" w:rsidRDefault="0018624E" w:rsidP="00875F20">
      <w:pPr>
        <w:pStyle w:val="Corpodetexto"/>
        <w:spacing w:line="240" w:lineRule="auto"/>
        <w:contextualSpacing/>
        <w:jc w:val="center"/>
        <w:rPr>
          <w:rFonts w:ascii="Times New Roman" w:hAnsi="Times New Roman"/>
          <w:b/>
          <w:sz w:val="24"/>
          <w:szCs w:val="24"/>
        </w:rPr>
      </w:pPr>
    </w:p>
    <w:p w14:paraId="22A5B6BF" w14:textId="4A608937" w:rsidR="0018624E" w:rsidRDefault="0018624E" w:rsidP="00875F20">
      <w:pPr>
        <w:pStyle w:val="Corpodetexto"/>
        <w:spacing w:line="240" w:lineRule="auto"/>
        <w:contextualSpacing/>
        <w:jc w:val="center"/>
        <w:rPr>
          <w:rFonts w:ascii="Times New Roman" w:hAnsi="Times New Roman"/>
          <w:b/>
          <w:sz w:val="24"/>
          <w:szCs w:val="24"/>
        </w:rPr>
      </w:pPr>
    </w:p>
    <w:p w14:paraId="747CD5EC" w14:textId="7427C1DB" w:rsidR="0018624E" w:rsidRDefault="0018624E" w:rsidP="00875F20">
      <w:pPr>
        <w:pStyle w:val="Corpodetexto"/>
        <w:spacing w:line="240" w:lineRule="auto"/>
        <w:contextualSpacing/>
        <w:jc w:val="center"/>
        <w:rPr>
          <w:rFonts w:ascii="Times New Roman" w:hAnsi="Times New Roman"/>
          <w:b/>
          <w:sz w:val="24"/>
          <w:szCs w:val="24"/>
        </w:rPr>
      </w:pPr>
    </w:p>
    <w:p w14:paraId="3444E9F7" w14:textId="52D088DD" w:rsidR="0018624E" w:rsidRDefault="0018624E" w:rsidP="00875F20">
      <w:pPr>
        <w:pStyle w:val="Corpodetexto"/>
        <w:spacing w:line="240" w:lineRule="auto"/>
        <w:contextualSpacing/>
        <w:jc w:val="center"/>
        <w:rPr>
          <w:rFonts w:ascii="Times New Roman" w:hAnsi="Times New Roman"/>
          <w:b/>
          <w:sz w:val="24"/>
          <w:szCs w:val="24"/>
        </w:rPr>
      </w:pPr>
    </w:p>
    <w:p w14:paraId="251F61D9" w14:textId="3FF99A53" w:rsidR="0018624E" w:rsidRDefault="0018624E" w:rsidP="00875F20">
      <w:pPr>
        <w:pStyle w:val="Corpodetexto"/>
        <w:spacing w:line="240" w:lineRule="auto"/>
        <w:contextualSpacing/>
        <w:jc w:val="center"/>
        <w:rPr>
          <w:rFonts w:ascii="Times New Roman" w:hAnsi="Times New Roman"/>
          <w:b/>
          <w:sz w:val="24"/>
          <w:szCs w:val="24"/>
        </w:rPr>
      </w:pPr>
    </w:p>
    <w:p w14:paraId="65A2297B" w14:textId="191E50E4" w:rsidR="0018624E" w:rsidRDefault="0018624E" w:rsidP="00875F20">
      <w:pPr>
        <w:pStyle w:val="Corpodetexto"/>
        <w:spacing w:line="240" w:lineRule="auto"/>
        <w:contextualSpacing/>
        <w:jc w:val="center"/>
        <w:rPr>
          <w:rFonts w:ascii="Times New Roman" w:hAnsi="Times New Roman"/>
          <w:b/>
          <w:sz w:val="24"/>
          <w:szCs w:val="24"/>
        </w:rPr>
      </w:pPr>
    </w:p>
    <w:p w14:paraId="3B12024F" w14:textId="3CEF757A" w:rsidR="0018624E" w:rsidRDefault="0018624E" w:rsidP="00875F20">
      <w:pPr>
        <w:pStyle w:val="Corpodetexto"/>
        <w:spacing w:line="240" w:lineRule="auto"/>
        <w:contextualSpacing/>
        <w:jc w:val="center"/>
        <w:rPr>
          <w:rFonts w:ascii="Times New Roman" w:hAnsi="Times New Roman"/>
          <w:b/>
          <w:sz w:val="24"/>
          <w:szCs w:val="24"/>
        </w:rPr>
      </w:pPr>
    </w:p>
    <w:p w14:paraId="497AAEEC" w14:textId="02957944" w:rsidR="0018624E" w:rsidRDefault="0018624E" w:rsidP="00875F20">
      <w:pPr>
        <w:pStyle w:val="Corpodetexto"/>
        <w:spacing w:line="240" w:lineRule="auto"/>
        <w:contextualSpacing/>
        <w:jc w:val="center"/>
        <w:rPr>
          <w:rFonts w:ascii="Times New Roman" w:hAnsi="Times New Roman"/>
          <w:b/>
          <w:sz w:val="24"/>
          <w:szCs w:val="24"/>
        </w:rPr>
      </w:pPr>
    </w:p>
    <w:p w14:paraId="3B59DDE6" w14:textId="01A2A33E" w:rsidR="0018624E" w:rsidRDefault="0018624E" w:rsidP="00875F20">
      <w:pPr>
        <w:pStyle w:val="Corpodetexto"/>
        <w:spacing w:line="240" w:lineRule="auto"/>
        <w:contextualSpacing/>
        <w:jc w:val="center"/>
        <w:rPr>
          <w:rFonts w:ascii="Times New Roman" w:hAnsi="Times New Roman"/>
          <w:b/>
          <w:sz w:val="24"/>
          <w:szCs w:val="24"/>
        </w:rPr>
      </w:pPr>
    </w:p>
    <w:p w14:paraId="27D62766" w14:textId="77777777" w:rsidR="0018624E" w:rsidRDefault="0018624E" w:rsidP="00875F20">
      <w:pPr>
        <w:pStyle w:val="Corpodetexto"/>
        <w:spacing w:line="240" w:lineRule="auto"/>
        <w:contextualSpacing/>
        <w:jc w:val="center"/>
        <w:rPr>
          <w:rFonts w:ascii="Times New Roman" w:hAnsi="Times New Roman"/>
          <w:b/>
          <w:sz w:val="24"/>
          <w:szCs w:val="24"/>
        </w:rPr>
      </w:pPr>
    </w:p>
    <w:p w14:paraId="24AFB25C" w14:textId="035A4878" w:rsidR="001032B2" w:rsidRDefault="001032B2" w:rsidP="00875F20">
      <w:pPr>
        <w:pStyle w:val="Corpodetexto"/>
        <w:spacing w:line="240" w:lineRule="auto"/>
        <w:contextualSpacing/>
        <w:jc w:val="center"/>
        <w:rPr>
          <w:rFonts w:ascii="Times New Roman" w:hAnsi="Times New Roman"/>
          <w:b/>
          <w:sz w:val="24"/>
          <w:szCs w:val="24"/>
        </w:rPr>
      </w:pPr>
    </w:p>
    <w:p w14:paraId="399ADD4A" w14:textId="0528347B" w:rsidR="001032B2" w:rsidRDefault="001032B2" w:rsidP="00875F20">
      <w:pPr>
        <w:pStyle w:val="Corpodetexto"/>
        <w:spacing w:line="240" w:lineRule="auto"/>
        <w:contextualSpacing/>
        <w:jc w:val="center"/>
        <w:rPr>
          <w:rFonts w:ascii="Times New Roman" w:hAnsi="Times New Roman"/>
          <w:b/>
          <w:sz w:val="24"/>
          <w:szCs w:val="24"/>
        </w:rPr>
      </w:pPr>
    </w:p>
    <w:p w14:paraId="2F1ECF80" w14:textId="23B799A8" w:rsidR="00EF7F34" w:rsidRPr="008124AD" w:rsidRDefault="00EF7F34" w:rsidP="008124AD">
      <w:pPr>
        <w:spacing w:line="360" w:lineRule="auto"/>
        <w:contextualSpacing/>
        <w:jc w:val="both"/>
      </w:pPr>
      <w:r w:rsidRPr="008124AD">
        <w:rPr>
          <w:b/>
        </w:rPr>
        <w:t xml:space="preserve">Ofício nº </w:t>
      </w:r>
      <w:r w:rsidR="0018624E">
        <w:rPr>
          <w:b/>
        </w:rPr>
        <w:t>818</w:t>
      </w:r>
      <w:r w:rsidRPr="008124AD">
        <w:rPr>
          <w:b/>
        </w:rPr>
        <w:t>/2021 GAB</w:t>
      </w:r>
      <w:r w:rsidRPr="008124AD">
        <w:t xml:space="preserve">                                          Frederico Westphalen/RS, </w:t>
      </w:r>
      <w:r w:rsidR="0018624E">
        <w:t>22</w:t>
      </w:r>
      <w:r w:rsidRPr="008124AD">
        <w:t xml:space="preserve"> de </w:t>
      </w:r>
      <w:r w:rsidR="003B3432" w:rsidRPr="008124AD">
        <w:t>dez</w:t>
      </w:r>
      <w:r w:rsidR="007C66E9" w:rsidRPr="008124AD">
        <w:t>embro</w:t>
      </w:r>
      <w:r w:rsidRPr="008124AD">
        <w:t xml:space="preserve"> de 2021.</w:t>
      </w:r>
    </w:p>
    <w:p w14:paraId="7434E3E4" w14:textId="52F05434" w:rsidR="00EF7F34" w:rsidRDefault="00EF7F34" w:rsidP="008124AD">
      <w:pPr>
        <w:spacing w:line="360" w:lineRule="auto"/>
        <w:contextualSpacing/>
      </w:pPr>
    </w:p>
    <w:p w14:paraId="68DB28A7" w14:textId="3AB37FBC" w:rsidR="003A238C" w:rsidRDefault="003A238C" w:rsidP="008124AD">
      <w:pPr>
        <w:spacing w:line="360" w:lineRule="auto"/>
        <w:contextualSpacing/>
      </w:pPr>
    </w:p>
    <w:p w14:paraId="13382CCF" w14:textId="77777777" w:rsidR="003A238C" w:rsidRDefault="003A238C" w:rsidP="008124AD">
      <w:pPr>
        <w:spacing w:line="360" w:lineRule="auto"/>
        <w:contextualSpacing/>
      </w:pPr>
    </w:p>
    <w:p w14:paraId="78511EEF" w14:textId="77777777" w:rsidR="003A238C" w:rsidRPr="008124AD" w:rsidRDefault="003A238C" w:rsidP="003A238C">
      <w:pPr>
        <w:contextualSpacing/>
        <w:jc w:val="both"/>
        <w:rPr>
          <w:rStyle w:val="Forte"/>
          <w:b w:val="0"/>
          <w:i/>
          <w:iCs/>
        </w:rPr>
      </w:pPr>
      <w:r w:rsidRPr="008124AD">
        <w:rPr>
          <w:rStyle w:val="Forte"/>
          <w:b w:val="0"/>
          <w:i/>
          <w:iCs/>
        </w:rPr>
        <w:t>Exmo. Sr.:</w:t>
      </w:r>
    </w:p>
    <w:p w14:paraId="5B1CA0B2" w14:textId="77777777" w:rsidR="003A238C" w:rsidRPr="008124AD" w:rsidRDefault="003A238C" w:rsidP="003A238C">
      <w:pPr>
        <w:contextualSpacing/>
        <w:jc w:val="both"/>
        <w:rPr>
          <w:rStyle w:val="Forte"/>
          <w:i/>
          <w:iCs/>
        </w:rPr>
      </w:pPr>
      <w:r w:rsidRPr="008124AD">
        <w:rPr>
          <w:rStyle w:val="Forte"/>
          <w:i/>
          <w:iCs/>
        </w:rPr>
        <w:t>JORGE ALAN SOUZA</w:t>
      </w:r>
    </w:p>
    <w:p w14:paraId="744DBFD3" w14:textId="77777777" w:rsidR="003A238C" w:rsidRPr="008124AD" w:rsidRDefault="003A238C" w:rsidP="003A238C">
      <w:pPr>
        <w:contextualSpacing/>
        <w:jc w:val="both"/>
        <w:rPr>
          <w:rStyle w:val="Forte"/>
          <w:b w:val="0"/>
          <w:i/>
          <w:iCs/>
        </w:rPr>
      </w:pPr>
      <w:r w:rsidRPr="008124AD">
        <w:rPr>
          <w:rStyle w:val="Forte"/>
          <w:b w:val="0"/>
          <w:i/>
          <w:iCs/>
        </w:rPr>
        <w:t>Presidente da Câmara Municipal de Vereadores</w:t>
      </w:r>
    </w:p>
    <w:p w14:paraId="65C508D2" w14:textId="77777777" w:rsidR="003A238C" w:rsidRPr="008124AD" w:rsidRDefault="003A238C" w:rsidP="003A238C">
      <w:pPr>
        <w:pStyle w:val="Ttulo3"/>
        <w:spacing w:before="0"/>
        <w:contextualSpacing/>
        <w:rPr>
          <w:rFonts w:ascii="Times New Roman" w:hAnsi="Times New Roman" w:cs="Times New Roman"/>
          <w:bCs/>
          <w:i/>
          <w:iCs/>
          <w:color w:val="auto"/>
        </w:rPr>
      </w:pPr>
      <w:r w:rsidRPr="008124AD">
        <w:rPr>
          <w:rStyle w:val="Forte"/>
          <w:rFonts w:ascii="Times New Roman" w:hAnsi="Times New Roman" w:cs="Times New Roman"/>
          <w:b w:val="0"/>
          <w:i/>
          <w:iCs/>
          <w:color w:val="auto"/>
        </w:rPr>
        <w:t>Frederico Westphalen/RS</w:t>
      </w:r>
    </w:p>
    <w:p w14:paraId="6ED4E48E" w14:textId="6D1BCF0C" w:rsidR="003A238C" w:rsidRDefault="003A238C" w:rsidP="008124AD">
      <w:pPr>
        <w:spacing w:line="360" w:lineRule="auto"/>
        <w:contextualSpacing/>
      </w:pPr>
    </w:p>
    <w:p w14:paraId="5EE2F4FF" w14:textId="43DDBB5F" w:rsidR="003A238C" w:rsidRDefault="003A238C" w:rsidP="008124AD">
      <w:pPr>
        <w:spacing w:line="360" w:lineRule="auto"/>
        <w:contextualSpacing/>
      </w:pPr>
    </w:p>
    <w:p w14:paraId="2C69F218" w14:textId="77777777" w:rsidR="003A238C" w:rsidRPr="008124AD" w:rsidRDefault="003A238C" w:rsidP="008124AD">
      <w:pPr>
        <w:spacing w:line="360" w:lineRule="auto"/>
        <w:contextualSpacing/>
      </w:pPr>
    </w:p>
    <w:p w14:paraId="2C178E7A" w14:textId="0F74DCA0" w:rsidR="00EF7F34" w:rsidRPr="008124AD" w:rsidRDefault="00EF7F34" w:rsidP="008124AD">
      <w:pPr>
        <w:spacing w:line="360" w:lineRule="auto"/>
        <w:contextualSpacing/>
        <w:rPr>
          <w:b/>
          <w:u w:val="single"/>
        </w:rPr>
      </w:pPr>
      <w:r w:rsidRPr="008124AD">
        <w:rPr>
          <w:b/>
          <w:u w:val="single"/>
        </w:rPr>
        <w:t>EXPOSIÇÃO DE MOTIVOS</w:t>
      </w:r>
    </w:p>
    <w:p w14:paraId="1590B49E" w14:textId="77777777" w:rsidR="00EF7F34" w:rsidRPr="008124AD" w:rsidRDefault="00EF7F34" w:rsidP="008124AD">
      <w:pPr>
        <w:spacing w:line="360" w:lineRule="auto"/>
        <w:contextualSpacing/>
      </w:pPr>
    </w:p>
    <w:p w14:paraId="70AA4E91" w14:textId="7696A6F7" w:rsidR="00EF7F34" w:rsidRPr="008124AD" w:rsidRDefault="00EF7F34" w:rsidP="008124AD">
      <w:pPr>
        <w:pStyle w:val="Ttulo2"/>
        <w:ind w:firstLine="2268"/>
        <w:contextualSpacing/>
        <w:rPr>
          <w:rFonts w:ascii="Times New Roman" w:hAnsi="Times New Roman"/>
          <w:b/>
          <w:spacing w:val="0"/>
          <w:szCs w:val="24"/>
        </w:rPr>
      </w:pPr>
      <w:r w:rsidRPr="008124AD">
        <w:rPr>
          <w:rFonts w:ascii="Times New Roman" w:hAnsi="Times New Roman"/>
          <w:b/>
          <w:spacing w:val="0"/>
          <w:szCs w:val="24"/>
        </w:rPr>
        <w:t>Excelentíssimo Senhor Presidente</w:t>
      </w:r>
      <w:r w:rsidR="00013D8F" w:rsidRPr="008124AD">
        <w:rPr>
          <w:rFonts w:ascii="Times New Roman" w:hAnsi="Times New Roman"/>
          <w:b/>
          <w:spacing w:val="0"/>
          <w:szCs w:val="24"/>
        </w:rPr>
        <w:t>,</w:t>
      </w:r>
    </w:p>
    <w:p w14:paraId="0D0722BC" w14:textId="411486AE" w:rsidR="00B91B78" w:rsidRPr="00B91B78" w:rsidRDefault="00EF7F34" w:rsidP="008124AD">
      <w:pPr>
        <w:spacing w:line="360" w:lineRule="auto"/>
        <w:ind w:firstLine="2268"/>
        <w:jc w:val="both"/>
        <w:rPr>
          <w:color w:val="000000" w:themeColor="text1"/>
        </w:rPr>
      </w:pPr>
      <w:r w:rsidRPr="008124AD">
        <w:rPr>
          <w:color w:val="000000" w:themeColor="text1"/>
        </w:rPr>
        <w:t xml:space="preserve">Com o presente, encaminhamos a Vossa Excelência, para que seja submetido à apreciação e aprovação dessa colenda Câmara Municipal, o presente Projeto de Lei visando </w:t>
      </w:r>
      <w:r w:rsidR="00013D8F" w:rsidRPr="008124AD">
        <w:rPr>
          <w:color w:val="000000" w:themeColor="text1"/>
        </w:rPr>
        <w:t xml:space="preserve">a </w:t>
      </w:r>
      <w:r w:rsidR="00B91B78" w:rsidRPr="008124AD">
        <w:rPr>
          <w:color w:val="000000" w:themeColor="text1"/>
        </w:rPr>
        <w:t xml:space="preserve">contratação </w:t>
      </w:r>
      <w:r w:rsidR="00B91B78" w:rsidRPr="00B91B78">
        <w:rPr>
          <w:color w:val="000000" w:themeColor="text1"/>
        </w:rPr>
        <w:t xml:space="preserve">para o ano Letivo de 2022, </w:t>
      </w:r>
      <w:r w:rsidR="00B91B78" w:rsidRPr="008124AD">
        <w:rPr>
          <w:color w:val="000000" w:themeColor="text1"/>
        </w:rPr>
        <w:t xml:space="preserve">de </w:t>
      </w:r>
      <w:r w:rsidR="00B91B78" w:rsidRPr="00B91B78">
        <w:rPr>
          <w:color w:val="000000" w:themeColor="text1"/>
        </w:rPr>
        <w:t xml:space="preserve">38 professores de Educação Infantil, para atuação nas </w:t>
      </w:r>
      <w:proofErr w:type="spellStart"/>
      <w:r w:rsidR="00B91B78" w:rsidRPr="00B91B78">
        <w:rPr>
          <w:color w:val="000000" w:themeColor="text1"/>
        </w:rPr>
        <w:t>EMEIs</w:t>
      </w:r>
      <w:proofErr w:type="spellEnd"/>
      <w:r w:rsidR="00B91B78" w:rsidRPr="00B91B78">
        <w:rPr>
          <w:color w:val="000000" w:themeColor="text1"/>
        </w:rPr>
        <w:t xml:space="preserve"> e Pré-Escola, 05 professores de Inglês/Português e 12 professores de Anos Iniciais, 01 professor de História professor Anos Finais, para atuação nas </w:t>
      </w:r>
      <w:proofErr w:type="spellStart"/>
      <w:r w:rsidR="00B91B78" w:rsidRPr="00B91B78">
        <w:rPr>
          <w:color w:val="000000" w:themeColor="text1"/>
        </w:rPr>
        <w:t>EMEFs</w:t>
      </w:r>
      <w:proofErr w:type="spellEnd"/>
      <w:r w:rsidR="00B91B78" w:rsidRPr="00B91B78">
        <w:rPr>
          <w:color w:val="000000" w:themeColor="text1"/>
        </w:rPr>
        <w:t xml:space="preserve">, ambas da Rede Municipal de Ensino. </w:t>
      </w:r>
    </w:p>
    <w:p w14:paraId="0EB8A868" w14:textId="13913399" w:rsidR="00B91B78" w:rsidRPr="008124AD" w:rsidRDefault="00B91B78" w:rsidP="008124AD">
      <w:pPr>
        <w:pStyle w:val="PargrafodaLista"/>
        <w:numPr>
          <w:ilvl w:val="0"/>
          <w:numId w:val="5"/>
        </w:numPr>
        <w:spacing w:after="0" w:line="360" w:lineRule="auto"/>
        <w:ind w:left="2694"/>
        <w:jc w:val="both"/>
        <w:rPr>
          <w:rFonts w:ascii="Times New Roman" w:hAnsi="Times New Roman"/>
          <w:b/>
          <w:color w:val="000000" w:themeColor="text1"/>
          <w:sz w:val="24"/>
          <w:szCs w:val="24"/>
        </w:rPr>
      </w:pPr>
      <w:bookmarkStart w:id="2" w:name="_Hlk90386752"/>
      <w:r w:rsidRPr="008124AD">
        <w:rPr>
          <w:rFonts w:ascii="Times New Roman" w:hAnsi="Times New Roman"/>
          <w:b/>
          <w:color w:val="000000" w:themeColor="text1"/>
          <w:sz w:val="24"/>
          <w:szCs w:val="24"/>
        </w:rPr>
        <w:t>38 (trinta e oito) professores de Educação Infantil, sendo:</w:t>
      </w:r>
    </w:p>
    <w:p w14:paraId="5D215261" w14:textId="77777777" w:rsidR="00B91B78" w:rsidRPr="00B91B78" w:rsidRDefault="00B91B78" w:rsidP="008124AD">
      <w:pPr>
        <w:spacing w:line="360" w:lineRule="auto"/>
        <w:ind w:firstLine="2268"/>
        <w:jc w:val="both"/>
        <w:rPr>
          <w:color w:val="000000" w:themeColor="text1"/>
        </w:rPr>
      </w:pPr>
      <w:r w:rsidRPr="00B91B78">
        <w:rPr>
          <w:color w:val="000000" w:themeColor="text1"/>
        </w:rPr>
        <w:t>- 13 (treze) vagas referentes à necessidade já existente desde 2021, cujos contratos temporários se encerraram em 25 de dezembro de 2021.</w:t>
      </w:r>
    </w:p>
    <w:p w14:paraId="626240B5" w14:textId="77777777" w:rsidR="00B91B78" w:rsidRPr="00B91B78" w:rsidRDefault="00B91B78" w:rsidP="008124AD">
      <w:pPr>
        <w:spacing w:line="360" w:lineRule="auto"/>
        <w:ind w:firstLine="2268"/>
        <w:jc w:val="both"/>
        <w:rPr>
          <w:color w:val="000000" w:themeColor="text1"/>
        </w:rPr>
      </w:pPr>
      <w:r w:rsidRPr="00B91B78">
        <w:rPr>
          <w:color w:val="000000" w:themeColor="text1"/>
        </w:rPr>
        <w:t xml:space="preserve">-10 (dez) vagas novas, referentes à Escola de Educação Infantil Pró-Infância São Cristóvão, contando com a criação de cinco novas turmas, contemplando 60 crianças; </w:t>
      </w:r>
    </w:p>
    <w:p w14:paraId="6E59480D" w14:textId="77777777" w:rsidR="00B91B78" w:rsidRPr="00B91B78" w:rsidRDefault="00B91B78" w:rsidP="008124AD">
      <w:pPr>
        <w:spacing w:line="360" w:lineRule="auto"/>
        <w:ind w:firstLine="2268"/>
        <w:jc w:val="both"/>
        <w:rPr>
          <w:color w:val="000000" w:themeColor="text1"/>
        </w:rPr>
      </w:pPr>
      <w:r w:rsidRPr="00B91B78">
        <w:rPr>
          <w:color w:val="000000" w:themeColor="text1"/>
        </w:rPr>
        <w:t>- 01(um) professor de Educação Infantil em iminência de aposentadoria ocorrida no ano letivo de 2021.</w:t>
      </w:r>
    </w:p>
    <w:p w14:paraId="722E14EE" w14:textId="77777777" w:rsidR="00B91B78" w:rsidRPr="00B91B78" w:rsidRDefault="00B91B78" w:rsidP="008124AD">
      <w:pPr>
        <w:spacing w:line="360" w:lineRule="auto"/>
        <w:ind w:firstLine="2268"/>
        <w:jc w:val="both"/>
        <w:rPr>
          <w:color w:val="000000" w:themeColor="text1"/>
        </w:rPr>
      </w:pPr>
      <w:r w:rsidRPr="00B91B78">
        <w:rPr>
          <w:color w:val="000000" w:themeColor="text1"/>
        </w:rPr>
        <w:t>-14 (quatorze) vagas novas, referentes às turmas que tiveram de ser diluídas, respeitando o número máximo de alunos, conforme determina o MEC, estabelece critérios para a inclusão de portadores de necessidades especiais em turmas regulares da Rede de Ensino contemplando também crianças com necessidades especiais amparadas pela Lei vigente.</w:t>
      </w:r>
    </w:p>
    <w:p w14:paraId="6CE5D230" w14:textId="779FC4D2" w:rsidR="00B91B78" w:rsidRPr="008124AD" w:rsidRDefault="00B91B78" w:rsidP="008124AD">
      <w:pPr>
        <w:pStyle w:val="PargrafodaLista"/>
        <w:numPr>
          <w:ilvl w:val="0"/>
          <w:numId w:val="5"/>
        </w:numPr>
        <w:spacing w:after="0" w:line="360" w:lineRule="auto"/>
        <w:ind w:left="2694"/>
        <w:jc w:val="both"/>
        <w:rPr>
          <w:rFonts w:ascii="Times New Roman" w:hAnsi="Times New Roman"/>
          <w:color w:val="000000" w:themeColor="text1"/>
          <w:sz w:val="24"/>
          <w:szCs w:val="24"/>
        </w:rPr>
      </w:pPr>
      <w:r w:rsidRPr="008124AD">
        <w:rPr>
          <w:rFonts w:ascii="Times New Roman" w:hAnsi="Times New Roman"/>
          <w:b/>
          <w:color w:val="000000" w:themeColor="text1"/>
          <w:sz w:val="24"/>
          <w:szCs w:val="24"/>
        </w:rPr>
        <w:lastRenderedPageBreak/>
        <w:t>05 professores de Inglês/ Português</w:t>
      </w:r>
      <w:r w:rsidR="008124AD" w:rsidRPr="008124AD">
        <w:rPr>
          <w:rFonts w:ascii="Times New Roman" w:hAnsi="Times New Roman"/>
          <w:b/>
          <w:color w:val="000000" w:themeColor="text1"/>
          <w:sz w:val="24"/>
          <w:szCs w:val="24"/>
        </w:rPr>
        <w:t>, sendo:</w:t>
      </w:r>
    </w:p>
    <w:p w14:paraId="47BD72A6" w14:textId="77777777" w:rsidR="00B91B78" w:rsidRPr="00B91B78" w:rsidRDefault="00B91B78" w:rsidP="008124AD">
      <w:pPr>
        <w:spacing w:line="360" w:lineRule="auto"/>
        <w:ind w:firstLine="2268"/>
        <w:jc w:val="both"/>
        <w:rPr>
          <w:color w:val="000000" w:themeColor="text1"/>
        </w:rPr>
      </w:pPr>
      <w:r w:rsidRPr="00B91B78">
        <w:rPr>
          <w:color w:val="000000" w:themeColor="text1"/>
        </w:rPr>
        <w:t>- 05 professores de Inglês/Português alocados à necessidade já existente, desde 2021, cujos contratos temporários se encerraram em 25 de dezembro de 2021.</w:t>
      </w:r>
    </w:p>
    <w:p w14:paraId="7D2C9782" w14:textId="77777777" w:rsidR="00B91B78" w:rsidRPr="00B91B78" w:rsidRDefault="00B91B78" w:rsidP="008124AD">
      <w:pPr>
        <w:spacing w:line="360" w:lineRule="auto"/>
        <w:ind w:firstLine="2268"/>
        <w:jc w:val="both"/>
        <w:rPr>
          <w:color w:val="000000" w:themeColor="text1"/>
        </w:rPr>
      </w:pPr>
    </w:p>
    <w:p w14:paraId="32BD566E" w14:textId="087E2FE8" w:rsidR="00B91B78" w:rsidRPr="008124AD" w:rsidRDefault="00B91B78" w:rsidP="008124AD">
      <w:pPr>
        <w:pStyle w:val="PargrafodaLista"/>
        <w:numPr>
          <w:ilvl w:val="0"/>
          <w:numId w:val="5"/>
        </w:numPr>
        <w:spacing w:after="0" w:line="360" w:lineRule="auto"/>
        <w:ind w:left="2835"/>
        <w:jc w:val="both"/>
        <w:rPr>
          <w:rFonts w:ascii="Times New Roman" w:hAnsi="Times New Roman"/>
          <w:b/>
          <w:color w:val="000000" w:themeColor="text1"/>
          <w:sz w:val="24"/>
          <w:szCs w:val="24"/>
        </w:rPr>
      </w:pPr>
      <w:r w:rsidRPr="008124AD">
        <w:rPr>
          <w:rFonts w:ascii="Times New Roman" w:hAnsi="Times New Roman"/>
          <w:b/>
          <w:color w:val="000000" w:themeColor="text1"/>
          <w:sz w:val="24"/>
          <w:szCs w:val="24"/>
        </w:rPr>
        <w:t>12 professores de Anos Iniciais</w:t>
      </w:r>
      <w:r w:rsidR="008124AD" w:rsidRPr="008124AD">
        <w:rPr>
          <w:rFonts w:ascii="Times New Roman" w:hAnsi="Times New Roman"/>
          <w:b/>
          <w:color w:val="000000" w:themeColor="text1"/>
          <w:sz w:val="24"/>
          <w:szCs w:val="24"/>
        </w:rPr>
        <w:t>, sendo:</w:t>
      </w:r>
    </w:p>
    <w:p w14:paraId="24A98BB6" w14:textId="77777777" w:rsidR="00B91B78" w:rsidRPr="00B91B78" w:rsidRDefault="00B91B78" w:rsidP="008124AD">
      <w:pPr>
        <w:spacing w:line="360" w:lineRule="auto"/>
        <w:ind w:firstLine="2268"/>
        <w:jc w:val="both"/>
        <w:rPr>
          <w:color w:val="000000" w:themeColor="text1"/>
        </w:rPr>
      </w:pPr>
      <w:r w:rsidRPr="00B91B78">
        <w:rPr>
          <w:color w:val="000000" w:themeColor="text1"/>
        </w:rPr>
        <w:t>- 08 (oito) professores de Anos Iniciais em virtude das aposentadorias ocorridas de 2018 até 2021.</w:t>
      </w:r>
    </w:p>
    <w:p w14:paraId="17617F1D" w14:textId="77777777" w:rsidR="00B91B78" w:rsidRPr="00B91B78" w:rsidRDefault="00B91B78" w:rsidP="008124AD">
      <w:pPr>
        <w:spacing w:line="360" w:lineRule="auto"/>
        <w:ind w:firstLine="2268"/>
        <w:jc w:val="both"/>
        <w:rPr>
          <w:color w:val="000000" w:themeColor="text1"/>
        </w:rPr>
      </w:pPr>
      <w:r w:rsidRPr="00B91B78">
        <w:rPr>
          <w:color w:val="000000" w:themeColor="text1"/>
        </w:rPr>
        <w:t>- 04 (quatro) professores de Anos Iniciais referentes às turmas que tiveram de ser diluídas, respeitando o número máximo de alunos, conforme determina o MEC, estabelece critérios para a inclusão de portadores de necessidades especiais em turmas regulares da Rede de Ensino contemplando também crianças com necessidades especiais amparadas pela Lei vigente.</w:t>
      </w:r>
    </w:p>
    <w:p w14:paraId="125645A4" w14:textId="03B66C38" w:rsidR="00B91B78" w:rsidRPr="008124AD" w:rsidRDefault="00B91B78" w:rsidP="008124AD">
      <w:pPr>
        <w:pStyle w:val="PargrafodaLista"/>
        <w:numPr>
          <w:ilvl w:val="0"/>
          <w:numId w:val="5"/>
        </w:numPr>
        <w:spacing w:after="0" w:line="360" w:lineRule="auto"/>
        <w:ind w:left="2552"/>
        <w:jc w:val="both"/>
        <w:rPr>
          <w:rFonts w:ascii="Times New Roman" w:hAnsi="Times New Roman"/>
          <w:b/>
          <w:color w:val="000000" w:themeColor="text1"/>
          <w:sz w:val="24"/>
          <w:szCs w:val="24"/>
        </w:rPr>
      </w:pPr>
      <w:r w:rsidRPr="008124AD">
        <w:rPr>
          <w:rFonts w:ascii="Times New Roman" w:hAnsi="Times New Roman"/>
          <w:b/>
          <w:color w:val="000000" w:themeColor="text1"/>
          <w:sz w:val="24"/>
          <w:szCs w:val="24"/>
        </w:rPr>
        <w:t>01 professor de história</w:t>
      </w:r>
      <w:r w:rsidR="008124AD" w:rsidRPr="008124AD">
        <w:rPr>
          <w:rFonts w:ascii="Times New Roman" w:hAnsi="Times New Roman"/>
          <w:b/>
          <w:color w:val="000000" w:themeColor="text1"/>
          <w:sz w:val="24"/>
          <w:szCs w:val="24"/>
        </w:rPr>
        <w:t>:</w:t>
      </w:r>
    </w:p>
    <w:p w14:paraId="12BA70B5" w14:textId="77777777" w:rsidR="00B91B78" w:rsidRPr="00B91B78" w:rsidRDefault="00B91B78" w:rsidP="008124AD">
      <w:pPr>
        <w:spacing w:line="360" w:lineRule="auto"/>
        <w:ind w:firstLine="2268"/>
        <w:jc w:val="both"/>
        <w:rPr>
          <w:color w:val="000000" w:themeColor="text1"/>
        </w:rPr>
      </w:pPr>
      <w:r w:rsidRPr="00B91B78">
        <w:rPr>
          <w:color w:val="000000" w:themeColor="text1"/>
        </w:rPr>
        <w:t>- 01 (um) professor de História Anos Finais em virtude de aposentadorias ocorridas no período de 2019 até 2021.</w:t>
      </w:r>
    </w:p>
    <w:bookmarkEnd w:id="2"/>
    <w:p w14:paraId="15829836" w14:textId="77777777" w:rsidR="00B91B78" w:rsidRPr="00B91B78" w:rsidRDefault="00B91B78" w:rsidP="008124AD">
      <w:pPr>
        <w:spacing w:line="360" w:lineRule="auto"/>
        <w:ind w:firstLine="2268"/>
        <w:jc w:val="both"/>
        <w:rPr>
          <w:color w:val="000000" w:themeColor="text1"/>
        </w:rPr>
      </w:pPr>
      <w:r w:rsidRPr="00B91B78">
        <w:rPr>
          <w:color w:val="000000" w:themeColor="text1"/>
        </w:rPr>
        <w:t xml:space="preserve">A solicitação que ora é encaminhada, busca autorização para realizar a contração emergencial/ temporária de professores. A permissão constitucional para a contratação temporária no serviço público encontra guarida no artigo 37, IX, da Constituição da República, segundo o qual “a lei estabelecerá os casos de contratação por tempo determinado para atender </w:t>
      </w:r>
      <w:proofErr w:type="spellStart"/>
      <w:r w:rsidRPr="00B91B78">
        <w:rPr>
          <w:color w:val="000000" w:themeColor="text1"/>
        </w:rPr>
        <w:t>a</w:t>
      </w:r>
      <w:proofErr w:type="spellEnd"/>
      <w:r w:rsidRPr="00B91B78">
        <w:rPr>
          <w:color w:val="000000" w:themeColor="text1"/>
        </w:rPr>
        <w:t xml:space="preserve"> necessidade temporária de excepcional interesse público”, conforme também prevê a Lei 173/2020, art. 8º, inciso IV.</w:t>
      </w:r>
    </w:p>
    <w:p w14:paraId="4E161BE5" w14:textId="2BC225C7" w:rsidR="00B91B78" w:rsidRPr="00B91B78" w:rsidRDefault="00B91B78" w:rsidP="008124AD">
      <w:pPr>
        <w:spacing w:line="360" w:lineRule="auto"/>
        <w:ind w:firstLine="2268"/>
        <w:jc w:val="both"/>
        <w:rPr>
          <w:color w:val="000000" w:themeColor="text1"/>
        </w:rPr>
      </w:pPr>
      <w:r w:rsidRPr="00B91B78">
        <w:rPr>
          <w:color w:val="000000" w:themeColor="text1"/>
        </w:rPr>
        <w:t>A proposição em tela, por sua vez, prevê as contratações, justificada pela necessidade de atendimento em Regência de Classe nas várias habilitações, áreas de conhecimento e níveis de ensino que compõem o Currículo Escolar, de forma a assegurar o oferecimento aos (às) alunos (as) da carga horária e dias letivos mínimos anuais previstos no inciso I, do art. 24, da Lei Federal nº9.394, de 20 de dezembro de 1996. A admissão em caráter emergencial para atender a necessidade de excepcional interesse público prevista no inciso IX, do artigo 37, da Carta Magna, bem como no inciso IV, do artigo 19, da Constituição Estadual, em razão do princípio da continuidade da prestação de serviços, do dever institucional do Estado em oferecer ensino público e gratuito, e diante da inexistência do banco de professores (as) aptos(as) à nomeação em algumas áreas, embasam a autorização ora proposta.</w:t>
      </w:r>
    </w:p>
    <w:p w14:paraId="695487B5" w14:textId="6C073087" w:rsidR="00B91B78" w:rsidRPr="008124AD" w:rsidRDefault="00B91B78" w:rsidP="008124AD">
      <w:pPr>
        <w:spacing w:line="360" w:lineRule="auto"/>
        <w:ind w:firstLine="2268"/>
        <w:jc w:val="both"/>
        <w:rPr>
          <w:color w:val="000000" w:themeColor="text1"/>
        </w:rPr>
      </w:pPr>
      <w:r w:rsidRPr="00B91B78">
        <w:rPr>
          <w:color w:val="000000" w:themeColor="text1"/>
        </w:rPr>
        <w:lastRenderedPageBreak/>
        <w:t>Cumpre registrar que no decorrer do ano letivo há, sistematicamente, a necessidade de contratações em razão de diversos eventos, tais como vacância dos cargos de professores (as) efetivos (as) por motivo de aposentadorias, exonerações, ou mesmo, pelo afastamento de professores (as) da regência de classe para o exercício de outras funções de magistério, a exemplo das de direção das escolas municipais, bem como para licenças legalmente autorizadas, abertura de nova Escola, dentre outros.</w:t>
      </w:r>
    </w:p>
    <w:p w14:paraId="274F76F7" w14:textId="02EA15D7" w:rsidR="002B677F" w:rsidRPr="008124AD" w:rsidRDefault="002B677F" w:rsidP="008124AD">
      <w:pPr>
        <w:widowControl w:val="0"/>
        <w:suppressAutoHyphens/>
        <w:spacing w:line="360" w:lineRule="auto"/>
        <w:ind w:firstLine="2268"/>
        <w:jc w:val="both"/>
      </w:pPr>
      <w:r w:rsidRPr="008124AD">
        <w:rPr>
          <w:color w:val="000000" w:themeColor="text1"/>
        </w:rPr>
        <w:t xml:space="preserve">Nestas condições, Senhor Presidente, considerando-se as circunstâncias e a </w:t>
      </w:r>
      <w:r w:rsidRPr="008124AD">
        <w:t>natureza do projeto, solicitamos sua tramitação em regime extraordinário, na forma prevista na Lei Orgânica Municipal, artigo 51, inciso XIV.</w:t>
      </w:r>
    </w:p>
    <w:p w14:paraId="70C40D6C" w14:textId="60B7C67C" w:rsidR="002B677F" w:rsidRPr="008124AD" w:rsidRDefault="002B677F" w:rsidP="008124AD">
      <w:pPr>
        <w:widowControl w:val="0"/>
        <w:suppressAutoHyphens/>
        <w:spacing w:line="360" w:lineRule="auto"/>
        <w:ind w:firstLine="2268"/>
        <w:jc w:val="both"/>
      </w:pPr>
      <w:r w:rsidRPr="008124AD">
        <w:t>Por fim, na certeza da acolhida e aprovação, reiteramos o nosso elevado apreço e distinta consideração.</w:t>
      </w:r>
    </w:p>
    <w:p w14:paraId="2C43CD77" w14:textId="77777777" w:rsidR="002B677F" w:rsidRPr="008124AD" w:rsidRDefault="002B677F" w:rsidP="008124AD">
      <w:pPr>
        <w:widowControl w:val="0"/>
        <w:suppressAutoHyphens/>
        <w:spacing w:line="360" w:lineRule="auto"/>
        <w:ind w:firstLine="2268"/>
        <w:jc w:val="both"/>
      </w:pPr>
      <w:r w:rsidRPr="008124AD">
        <w:t>Atenciosamente,</w:t>
      </w:r>
    </w:p>
    <w:p w14:paraId="402E10FE" w14:textId="77777777" w:rsidR="002B677F" w:rsidRPr="008124AD" w:rsidRDefault="002B677F" w:rsidP="008124AD">
      <w:pPr>
        <w:widowControl w:val="0"/>
        <w:suppressAutoHyphens/>
        <w:spacing w:line="360" w:lineRule="auto"/>
        <w:jc w:val="both"/>
      </w:pPr>
    </w:p>
    <w:p w14:paraId="6E414A1A" w14:textId="77777777" w:rsidR="00EF7F34" w:rsidRPr="008124AD" w:rsidRDefault="00EF7F34" w:rsidP="008124AD">
      <w:pPr>
        <w:spacing w:line="360" w:lineRule="auto"/>
        <w:contextualSpacing/>
      </w:pPr>
    </w:p>
    <w:p w14:paraId="751DD0F6" w14:textId="77777777" w:rsidR="00663185" w:rsidRPr="008124AD" w:rsidRDefault="00663185" w:rsidP="008124AD">
      <w:pPr>
        <w:jc w:val="center"/>
      </w:pPr>
      <w:r w:rsidRPr="008124AD">
        <w:t>_</w:t>
      </w:r>
      <w:r w:rsidRPr="008124AD">
        <w:rPr>
          <w:b/>
          <w:bCs/>
        </w:rPr>
        <w:t>________________________________</w:t>
      </w:r>
    </w:p>
    <w:p w14:paraId="13E66927" w14:textId="7E5503FD" w:rsidR="00663185" w:rsidRPr="008124AD" w:rsidRDefault="00CA4B7A" w:rsidP="008124AD">
      <w:pPr>
        <w:jc w:val="center"/>
        <w:rPr>
          <w:i/>
        </w:rPr>
      </w:pPr>
      <w:r w:rsidRPr="008124AD">
        <w:rPr>
          <w:i/>
        </w:rPr>
        <w:t>JOSÉ ALBERTO PANOSSO</w:t>
      </w:r>
    </w:p>
    <w:p w14:paraId="095CB358" w14:textId="1E86F6A0" w:rsidR="00663185" w:rsidRPr="008124AD" w:rsidRDefault="00663185" w:rsidP="008124AD">
      <w:pPr>
        <w:jc w:val="center"/>
        <w:rPr>
          <w:b/>
          <w:i/>
        </w:rPr>
      </w:pPr>
      <w:r w:rsidRPr="008124AD">
        <w:rPr>
          <w:b/>
          <w:i/>
        </w:rPr>
        <w:t xml:space="preserve">Prefeito Municipal </w:t>
      </w:r>
    </w:p>
    <w:p w14:paraId="5E7724FE" w14:textId="77777777" w:rsidR="00A7784B" w:rsidRPr="008124AD" w:rsidRDefault="00A7784B" w:rsidP="008124AD">
      <w:pPr>
        <w:spacing w:line="360" w:lineRule="auto"/>
        <w:contextualSpacing/>
        <w:jc w:val="both"/>
        <w:rPr>
          <w:rStyle w:val="Forte"/>
          <w:b w:val="0"/>
          <w:i/>
          <w:iCs/>
        </w:rPr>
      </w:pPr>
    </w:p>
    <w:p w14:paraId="0F47C9E5" w14:textId="77777777" w:rsidR="002D0752" w:rsidRPr="008124AD" w:rsidRDefault="002D0752" w:rsidP="008124AD">
      <w:pPr>
        <w:spacing w:line="360" w:lineRule="auto"/>
        <w:contextualSpacing/>
        <w:jc w:val="both"/>
        <w:rPr>
          <w:rStyle w:val="Forte"/>
          <w:b w:val="0"/>
          <w:i/>
          <w:iCs/>
        </w:rPr>
      </w:pPr>
    </w:p>
    <w:p w14:paraId="4C472672" w14:textId="58A0E284" w:rsidR="005748B0" w:rsidRPr="008124AD" w:rsidRDefault="005748B0" w:rsidP="008124AD">
      <w:pPr>
        <w:spacing w:line="360" w:lineRule="auto"/>
        <w:ind w:left="902" w:right="-483" w:hanging="902"/>
        <w:contextualSpacing/>
        <w:jc w:val="both"/>
        <w:rPr>
          <w:i/>
          <w:iCs/>
        </w:rPr>
      </w:pPr>
    </w:p>
    <w:sectPr w:rsidR="005748B0" w:rsidRPr="008124AD" w:rsidSect="00CC2ECD">
      <w:pgSz w:w="11906" w:h="16838" w:code="9"/>
      <w:pgMar w:top="2552"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5211"/>
    <w:multiLevelType w:val="hybridMultilevel"/>
    <w:tmpl w:val="D320183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15:restartNumberingAfterBreak="0">
    <w:nsid w:val="15C611A6"/>
    <w:multiLevelType w:val="hybridMultilevel"/>
    <w:tmpl w:val="E30A8A22"/>
    <w:lvl w:ilvl="0" w:tplc="2C02D1EC">
      <w:numFmt w:val="bullet"/>
      <w:lvlText w:val=""/>
      <w:lvlJc w:val="left"/>
      <w:pPr>
        <w:ind w:left="1211" w:hanging="360"/>
      </w:pPr>
      <w:rPr>
        <w:rFonts w:ascii="Symbol" w:eastAsia="Times New Roman"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 w15:restartNumberingAfterBreak="0">
    <w:nsid w:val="2BDA732F"/>
    <w:multiLevelType w:val="hybridMultilevel"/>
    <w:tmpl w:val="747638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324A8B"/>
    <w:multiLevelType w:val="hybridMultilevel"/>
    <w:tmpl w:val="4AFC2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3E56BC"/>
    <w:multiLevelType w:val="hybridMultilevel"/>
    <w:tmpl w:val="BD8652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AE"/>
    <w:rsid w:val="00000C81"/>
    <w:rsid w:val="00006825"/>
    <w:rsid w:val="00013D8F"/>
    <w:rsid w:val="000224C1"/>
    <w:rsid w:val="000332A6"/>
    <w:rsid w:val="00060FB5"/>
    <w:rsid w:val="00086960"/>
    <w:rsid w:val="000A0EE6"/>
    <w:rsid w:val="000E1077"/>
    <w:rsid w:val="000E7C1B"/>
    <w:rsid w:val="000F4A84"/>
    <w:rsid w:val="001023E1"/>
    <w:rsid w:val="001028CB"/>
    <w:rsid w:val="001032B2"/>
    <w:rsid w:val="0010417D"/>
    <w:rsid w:val="00105F6D"/>
    <w:rsid w:val="001072CE"/>
    <w:rsid w:val="00121AF1"/>
    <w:rsid w:val="00127874"/>
    <w:rsid w:val="00130B22"/>
    <w:rsid w:val="00134627"/>
    <w:rsid w:val="00151389"/>
    <w:rsid w:val="00170367"/>
    <w:rsid w:val="00181D59"/>
    <w:rsid w:val="00181DE4"/>
    <w:rsid w:val="0018624E"/>
    <w:rsid w:val="00194C71"/>
    <w:rsid w:val="001A002A"/>
    <w:rsid w:val="001A6ED2"/>
    <w:rsid w:val="001B0771"/>
    <w:rsid w:val="001C3F47"/>
    <w:rsid w:val="001D63E4"/>
    <w:rsid w:val="001E0711"/>
    <w:rsid w:val="001E4111"/>
    <w:rsid w:val="001E500C"/>
    <w:rsid w:val="001E67F7"/>
    <w:rsid w:val="001F66A4"/>
    <w:rsid w:val="0022327C"/>
    <w:rsid w:val="00232330"/>
    <w:rsid w:val="00252430"/>
    <w:rsid w:val="0027492D"/>
    <w:rsid w:val="00280550"/>
    <w:rsid w:val="00292E7B"/>
    <w:rsid w:val="002A6435"/>
    <w:rsid w:val="002B26FE"/>
    <w:rsid w:val="002B4B13"/>
    <w:rsid w:val="002B677F"/>
    <w:rsid w:val="002D0752"/>
    <w:rsid w:val="002D142E"/>
    <w:rsid w:val="002D7EE2"/>
    <w:rsid w:val="002E1FCE"/>
    <w:rsid w:val="00316EBE"/>
    <w:rsid w:val="00320BD4"/>
    <w:rsid w:val="003257B9"/>
    <w:rsid w:val="00347E06"/>
    <w:rsid w:val="00360DBF"/>
    <w:rsid w:val="00375F77"/>
    <w:rsid w:val="003848BF"/>
    <w:rsid w:val="003A238C"/>
    <w:rsid w:val="003B3432"/>
    <w:rsid w:val="003C57FA"/>
    <w:rsid w:val="003D624D"/>
    <w:rsid w:val="003F3237"/>
    <w:rsid w:val="00406D05"/>
    <w:rsid w:val="00411EB0"/>
    <w:rsid w:val="004240A1"/>
    <w:rsid w:val="00434128"/>
    <w:rsid w:val="00442B35"/>
    <w:rsid w:val="00455BB9"/>
    <w:rsid w:val="00462571"/>
    <w:rsid w:val="00481731"/>
    <w:rsid w:val="004C616C"/>
    <w:rsid w:val="004C7B50"/>
    <w:rsid w:val="004D0C8E"/>
    <w:rsid w:val="004D3BC5"/>
    <w:rsid w:val="004E273C"/>
    <w:rsid w:val="005010F7"/>
    <w:rsid w:val="00534D80"/>
    <w:rsid w:val="00547E03"/>
    <w:rsid w:val="005614B8"/>
    <w:rsid w:val="00562021"/>
    <w:rsid w:val="00571FFC"/>
    <w:rsid w:val="00572B46"/>
    <w:rsid w:val="005748B0"/>
    <w:rsid w:val="0057670F"/>
    <w:rsid w:val="00591F43"/>
    <w:rsid w:val="005F7F97"/>
    <w:rsid w:val="0062407B"/>
    <w:rsid w:val="00626A42"/>
    <w:rsid w:val="006355EA"/>
    <w:rsid w:val="00642B4D"/>
    <w:rsid w:val="00660149"/>
    <w:rsid w:val="00662BCA"/>
    <w:rsid w:val="00663185"/>
    <w:rsid w:val="00663925"/>
    <w:rsid w:val="00697019"/>
    <w:rsid w:val="006A6656"/>
    <w:rsid w:val="006B6225"/>
    <w:rsid w:val="006D6C67"/>
    <w:rsid w:val="00700C6C"/>
    <w:rsid w:val="007268AE"/>
    <w:rsid w:val="007410BB"/>
    <w:rsid w:val="007612E0"/>
    <w:rsid w:val="00771C34"/>
    <w:rsid w:val="00773FC0"/>
    <w:rsid w:val="007A60E0"/>
    <w:rsid w:val="007C66E9"/>
    <w:rsid w:val="007D77D3"/>
    <w:rsid w:val="0080234A"/>
    <w:rsid w:val="008124AD"/>
    <w:rsid w:val="008208B1"/>
    <w:rsid w:val="0082115C"/>
    <w:rsid w:val="00875F20"/>
    <w:rsid w:val="00884B12"/>
    <w:rsid w:val="008B1BC4"/>
    <w:rsid w:val="008C0175"/>
    <w:rsid w:val="008D370B"/>
    <w:rsid w:val="008F6CF4"/>
    <w:rsid w:val="0090555C"/>
    <w:rsid w:val="009067E6"/>
    <w:rsid w:val="00913685"/>
    <w:rsid w:val="00946E4C"/>
    <w:rsid w:val="0097026C"/>
    <w:rsid w:val="009842BC"/>
    <w:rsid w:val="00985875"/>
    <w:rsid w:val="0099492E"/>
    <w:rsid w:val="009A24AE"/>
    <w:rsid w:val="009B66A0"/>
    <w:rsid w:val="009D23E0"/>
    <w:rsid w:val="009D6FD9"/>
    <w:rsid w:val="009E3986"/>
    <w:rsid w:val="009F63F3"/>
    <w:rsid w:val="00A22024"/>
    <w:rsid w:val="00A7784B"/>
    <w:rsid w:val="00AA0227"/>
    <w:rsid w:val="00AA1164"/>
    <w:rsid w:val="00AB5211"/>
    <w:rsid w:val="00AB565A"/>
    <w:rsid w:val="00AC435A"/>
    <w:rsid w:val="00AC7E6D"/>
    <w:rsid w:val="00AD21F0"/>
    <w:rsid w:val="00AE6A22"/>
    <w:rsid w:val="00AF0687"/>
    <w:rsid w:val="00B3286C"/>
    <w:rsid w:val="00B40E0C"/>
    <w:rsid w:val="00B442CD"/>
    <w:rsid w:val="00B51FE8"/>
    <w:rsid w:val="00B562D1"/>
    <w:rsid w:val="00B60A00"/>
    <w:rsid w:val="00B60C07"/>
    <w:rsid w:val="00B61EFC"/>
    <w:rsid w:val="00B6286E"/>
    <w:rsid w:val="00B91B78"/>
    <w:rsid w:val="00BC545D"/>
    <w:rsid w:val="00BD152E"/>
    <w:rsid w:val="00BD71E1"/>
    <w:rsid w:val="00BF0F12"/>
    <w:rsid w:val="00BF2B1F"/>
    <w:rsid w:val="00BF2C2E"/>
    <w:rsid w:val="00C03016"/>
    <w:rsid w:val="00C03FEB"/>
    <w:rsid w:val="00C1433D"/>
    <w:rsid w:val="00C27D11"/>
    <w:rsid w:val="00C41149"/>
    <w:rsid w:val="00C44EF8"/>
    <w:rsid w:val="00C57792"/>
    <w:rsid w:val="00C611C3"/>
    <w:rsid w:val="00CA3053"/>
    <w:rsid w:val="00CA4B7A"/>
    <w:rsid w:val="00CA4CCA"/>
    <w:rsid w:val="00CA57FC"/>
    <w:rsid w:val="00CB2073"/>
    <w:rsid w:val="00CC2ECD"/>
    <w:rsid w:val="00CE576B"/>
    <w:rsid w:val="00CE6F28"/>
    <w:rsid w:val="00D22F22"/>
    <w:rsid w:val="00D34344"/>
    <w:rsid w:val="00D3544E"/>
    <w:rsid w:val="00D50109"/>
    <w:rsid w:val="00D63252"/>
    <w:rsid w:val="00D76CDA"/>
    <w:rsid w:val="00DA55A0"/>
    <w:rsid w:val="00DA7B33"/>
    <w:rsid w:val="00DB1029"/>
    <w:rsid w:val="00DB7EA6"/>
    <w:rsid w:val="00DD06F8"/>
    <w:rsid w:val="00DD6C64"/>
    <w:rsid w:val="00DE2E53"/>
    <w:rsid w:val="00DF0733"/>
    <w:rsid w:val="00DF3580"/>
    <w:rsid w:val="00E23267"/>
    <w:rsid w:val="00E32F44"/>
    <w:rsid w:val="00E52DA3"/>
    <w:rsid w:val="00EA020D"/>
    <w:rsid w:val="00EB3AE0"/>
    <w:rsid w:val="00EC6E06"/>
    <w:rsid w:val="00EC7A26"/>
    <w:rsid w:val="00ED16A2"/>
    <w:rsid w:val="00EF45D9"/>
    <w:rsid w:val="00EF7F34"/>
    <w:rsid w:val="00F013A2"/>
    <w:rsid w:val="00F374A7"/>
    <w:rsid w:val="00F42D62"/>
    <w:rsid w:val="00F44ED4"/>
    <w:rsid w:val="00F565EE"/>
    <w:rsid w:val="00F607F9"/>
    <w:rsid w:val="00F860FC"/>
    <w:rsid w:val="00FA57E5"/>
    <w:rsid w:val="00FA7F37"/>
    <w:rsid w:val="00FC2D97"/>
    <w:rsid w:val="00FC466C"/>
    <w:rsid w:val="00FD0326"/>
    <w:rsid w:val="00FD4405"/>
    <w:rsid w:val="00FD5560"/>
    <w:rsid w:val="00FE2BFD"/>
    <w:rsid w:val="00FF3A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1940"/>
  <w15:docId w15:val="{E053F8F3-92C0-42E0-ACE4-5B83182A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nt"/>
    <w:qFormat/>
    <w:rsid w:val="008B1B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748B0"/>
    <w:pPr>
      <w:keepNext/>
      <w:jc w:val="both"/>
      <w:outlineLvl w:val="0"/>
    </w:pPr>
    <w:rPr>
      <w:b/>
      <w:bCs/>
    </w:rPr>
  </w:style>
  <w:style w:type="paragraph" w:styleId="Ttulo2">
    <w:name w:val="heading 2"/>
    <w:basedOn w:val="Normal"/>
    <w:next w:val="Normal"/>
    <w:link w:val="Ttulo2Char"/>
    <w:qFormat/>
    <w:rsid w:val="005748B0"/>
    <w:pPr>
      <w:keepNext/>
      <w:spacing w:line="360" w:lineRule="auto"/>
      <w:jc w:val="both"/>
      <w:outlineLvl w:val="1"/>
    </w:pPr>
    <w:rPr>
      <w:rFonts w:ascii="Arial Narrow" w:hAnsi="Arial Narrow"/>
      <w:spacing w:val="8"/>
      <w:szCs w:val="20"/>
    </w:rPr>
  </w:style>
  <w:style w:type="paragraph" w:styleId="Ttulo3">
    <w:name w:val="heading 3"/>
    <w:basedOn w:val="Normal"/>
    <w:next w:val="Normal"/>
    <w:link w:val="Ttulo3Char"/>
    <w:uiPriority w:val="9"/>
    <w:semiHidden/>
    <w:unhideWhenUsed/>
    <w:qFormat/>
    <w:rsid w:val="00EF7F3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268AE"/>
    <w:pPr>
      <w:ind w:firstLine="708"/>
      <w:jc w:val="both"/>
    </w:pPr>
  </w:style>
  <w:style w:type="character" w:customStyle="1" w:styleId="RecuodecorpodetextoChar">
    <w:name w:val="Recuo de corpo de texto Char"/>
    <w:basedOn w:val="Fontepargpadro"/>
    <w:link w:val="Recuodecorpodetexto"/>
    <w:rsid w:val="007268AE"/>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68AE"/>
    <w:pPr>
      <w:jc w:val="both"/>
    </w:pPr>
  </w:style>
  <w:style w:type="character" w:customStyle="1" w:styleId="Corpodetexto2Char">
    <w:name w:val="Corpo de texto 2 Char"/>
    <w:basedOn w:val="Fontepargpadro"/>
    <w:link w:val="Corpodetexto2"/>
    <w:rsid w:val="007268A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748B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748B0"/>
    <w:rPr>
      <w:rFonts w:ascii="Arial Narrow" w:eastAsia="Times New Roman" w:hAnsi="Arial Narrow" w:cs="Times New Roman"/>
      <w:spacing w:val="8"/>
      <w:sz w:val="24"/>
      <w:szCs w:val="20"/>
      <w:lang w:eastAsia="pt-BR"/>
    </w:rPr>
  </w:style>
  <w:style w:type="character" w:styleId="Forte">
    <w:name w:val="Strong"/>
    <w:qFormat/>
    <w:rsid w:val="005748B0"/>
    <w:rPr>
      <w:b/>
      <w:bCs/>
    </w:rPr>
  </w:style>
  <w:style w:type="paragraph" w:styleId="Corpodetexto">
    <w:name w:val="Body Text"/>
    <w:basedOn w:val="Normal"/>
    <w:link w:val="CorpodetextoChar"/>
    <w:uiPriority w:val="99"/>
    <w:unhideWhenUsed/>
    <w:rsid w:val="00CE576B"/>
    <w:pPr>
      <w:spacing w:after="120" w:line="276" w:lineRule="auto"/>
    </w:pPr>
    <w:rPr>
      <w:rFonts w:ascii="Calibri" w:eastAsia="Calibri" w:hAnsi="Calibri"/>
      <w:sz w:val="22"/>
      <w:szCs w:val="22"/>
      <w:lang w:eastAsia="en-US"/>
    </w:rPr>
  </w:style>
  <w:style w:type="character" w:customStyle="1" w:styleId="CorpodetextoChar">
    <w:name w:val="Corpo de texto Char"/>
    <w:basedOn w:val="Fontepargpadro"/>
    <w:link w:val="Corpodetexto"/>
    <w:uiPriority w:val="99"/>
    <w:rsid w:val="00CE576B"/>
    <w:rPr>
      <w:rFonts w:ascii="Calibri" w:eastAsia="Calibri" w:hAnsi="Calibri" w:cs="Times New Roman"/>
    </w:rPr>
  </w:style>
  <w:style w:type="paragraph" w:styleId="Textodebalo">
    <w:name w:val="Balloon Text"/>
    <w:basedOn w:val="Normal"/>
    <w:link w:val="TextodebaloChar"/>
    <w:uiPriority w:val="99"/>
    <w:semiHidden/>
    <w:unhideWhenUsed/>
    <w:rsid w:val="001072CE"/>
    <w:rPr>
      <w:rFonts w:ascii="Segoe UI" w:hAnsi="Segoe UI" w:cs="Segoe UI"/>
      <w:sz w:val="18"/>
      <w:szCs w:val="18"/>
    </w:rPr>
  </w:style>
  <w:style w:type="character" w:customStyle="1" w:styleId="TextodebaloChar">
    <w:name w:val="Texto de balão Char"/>
    <w:basedOn w:val="Fontepargpadro"/>
    <w:link w:val="Textodebalo"/>
    <w:uiPriority w:val="99"/>
    <w:semiHidden/>
    <w:rsid w:val="001072CE"/>
    <w:rPr>
      <w:rFonts w:ascii="Segoe UI" w:eastAsia="Times New Roman" w:hAnsi="Segoe UI" w:cs="Segoe UI"/>
      <w:sz w:val="18"/>
      <w:szCs w:val="18"/>
      <w:lang w:eastAsia="pt-BR"/>
    </w:rPr>
  </w:style>
  <w:style w:type="character" w:styleId="Hyperlink">
    <w:name w:val="Hyperlink"/>
    <w:basedOn w:val="Fontepargpadro"/>
    <w:uiPriority w:val="99"/>
    <w:unhideWhenUsed/>
    <w:rsid w:val="00D76CDA"/>
    <w:rPr>
      <w:color w:val="0000FF"/>
      <w:u w:val="single"/>
    </w:rPr>
  </w:style>
  <w:style w:type="character" w:customStyle="1" w:styleId="Ttulo3Char">
    <w:name w:val="Título 3 Char"/>
    <w:basedOn w:val="Fontepargpadro"/>
    <w:link w:val="Ttulo3"/>
    <w:uiPriority w:val="9"/>
    <w:semiHidden/>
    <w:rsid w:val="00EF7F34"/>
    <w:rPr>
      <w:rFonts w:asciiTheme="majorHAnsi" w:eastAsiaTheme="majorEastAsia" w:hAnsiTheme="majorHAnsi" w:cstheme="majorBidi"/>
      <w:color w:val="243F60" w:themeColor="accent1" w:themeShade="7F"/>
      <w:sz w:val="24"/>
      <w:szCs w:val="24"/>
      <w:lang w:eastAsia="pt-BR"/>
    </w:rPr>
  </w:style>
  <w:style w:type="paragraph" w:customStyle="1" w:styleId="Estilopadro">
    <w:name w:val="Estilo padrão"/>
    <w:rsid w:val="00EF7F34"/>
    <w:pPr>
      <w:suppressAutoHyphens/>
    </w:pPr>
    <w:rPr>
      <w:rFonts w:ascii="Calibri" w:eastAsia="SimSun" w:hAnsi="Calibri" w:cs="Calibri"/>
    </w:rPr>
  </w:style>
  <w:style w:type="paragraph" w:styleId="PargrafodaLista">
    <w:name w:val="List Paragraph"/>
    <w:basedOn w:val="Normal"/>
    <w:uiPriority w:val="34"/>
    <w:qFormat/>
    <w:rsid w:val="00EF7F34"/>
    <w:pPr>
      <w:spacing w:after="200" w:line="276" w:lineRule="auto"/>
      <w:ind w:left="720"/>
      <w:contextualSpacing/>
    </w:pPr>
    <w:rPr>
      <w:rFonts w:ascii="Calibri" w:hAnsi="Calibri"/>
      <w:sz w:val="22"/>
      <w:szCs w:val="22"/>
    </w:rPr>
  </w:style>
  <w:style w:type="character" w:styleId="nfase">
    <w:name w:val="Emphasis"/>
    <w:basedOn w:val="Fontepargpadro"/>
    <w:uiPriority w:val="20"/>
    <w:qFormat/>
    <w:rsid w:val="00424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9685">
      <w:bodyDiv w:val="1"/>
      <w:marLeft w:val="0"/>
      <w:marRight w:val="0"/>
      <w:marTop w:val="0"/>
      <w:marBottom w:val="0"/>
      <w:divBdr>
        <w:top w:val="none" w:sz="0" w:space="0" w:color="auto"/>
        <w:left w:val="none" w:sz="0" w:space="0" w:color="auto"/>
        <w:bottom w:val="none" w:sz="0" w:space="0" w:color="auto"/>
        <w:right w:val="none" w:sz="0" w:space="0" w:color="auto"/>
      </w:divBdr>
    </w:div>
    <w:div w:id="489637174">
      <w:bodyDiv w:val="1"/>
      <w:marLeft w:val="0"/>
      <w:marRight w:val="0"/>
      <w:marTop w:val="0"/>
      <w:marBottom w:val="0"/>
      <w:divBdr>
        <w:top w:val="none" w:sz="0" w:space="0" w:color="auto"/>
        <w:left w:val="none" w:sz="0" w:space="0" w:color="auto"/>
        <w:bottom w:val="none" w:sz="0" w:space="0" w:color="auto"/>
        <w:right w:val="none" w:sz="0" w:space="0" w:color="auto"/>
      </w:divBdr>
    </w:div>
    <w:div w:id="782261953">
      <w:bodyDiv w:val="1"/>
      <w:marLeft w:val="0"/>
      <w:marRight w:val="0"/>
      <w:marTop w:val="0"/>
      <w:marBottom w:val="0"/>
      <w:divBdr>
        <w:top w:val="none" w:sz="0" w:space="0" w:color="auto"/>
        <w:left w:val="none" w:sz="0" w:space="0" w:color="auto"/>
        <w:bottom w:val="none" w:sz="0" w:space="0" w:color="auto"/>
        <w:right w:val="none" w:sz="0" w:space="0" w:color="auto"/>
      </w:divBdr>
    </w:div>
    <w:div w:id="14514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38FD-1C29-4C2A-823D-A6C80005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1373</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dc:creator>
  <cp:lastModifiedBy>juridico</cp:lastModifiedBy>
  <cp:revision>3</cp:revision>
  <cp:lastPrinted>2021-09-27T13:32:00Z</cp:lastPrinted>
  <dcterms:created xsi:type="dcterms:W3CDTF">2021-12-22T17:51:00Z</dcterms:created>
  <dcterms:modified xsi:type="dcterms:W3CDTF">2021-12-22T18:19:00Z</dcterms:modified>
</cp:coreProperties>
</file>