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B983A" w14:textId="7F11A50E" w:rsidR="00FE1388" w:rsidRPr="00CC0B06" w:rsidRDefault="00F9237A" w:rsidP="00391DC1">
      <w:pPr>
        <w:jc w:val="center"/>
        <w:rPr>
          <w:b/>
          <w:spacing w:val="0"/>
        </w:rPr>
      </w:pPr>
      <w:r w:rsidRPr="00CC0B06">
        <w:rPr>
          <w:b/>
          <w:spacing w:val="0"/>
        </w:rPr>
        <w:t xml:space="preserve">PROJETO DE </w:t>
      </w:r>
      <w:r w:rsidR="00DF25BE" w:rsidRPr="00CC0B06">
        <w:rPr>
          <w:b/>
          <w:spacing w:val="0"/>
        </w:rPr>
        <w:t>LEI N</w:t>
      </w:r>
      <w:r w:rsidR="00DF25BE" w:rsidRPr="00CC0B06">
        <w:rPr>
          <w:b/>
          <w:spacing w:val="0"/>
          <w:vertAlign w:val="superscript"/>
        </w:rPr>
        <w:t>o</w:t>
      </w:r>
      <w:r w:rsidR="007A7C55">
        <w:rPr>
          <w:b/>
          <w:spacing w:val="0"/>
          <w:vertAlign w:val="superscript"/>
        </w:rPr>
        <w:t xml:space="preserve"> </w:t>
      </w:r>
      <w:r w:rsidR="00E47E58">
        <w:rPr>
          <w:b/>
          <w:spacing w:val="0"/>
        </w:rPr>
        <w:t>110</w:t>
      </w:r>
      <w:r w:rsidR="00DF25BE" w:rsidRPr="00CC0B06">
        <w:rPr>
          <w:b/>
          <w:spacing w:val="0"/>
        </w:rPr>
        <w:t>, DE</w:t>
      </w:r>
      <w:r w:rsidR="007A7C55">
        <w:rPr>
          <w:b/>
          <w:spacing w:val="0"/>
        </w:rPr>
        <w:t xml:space="preserve"> 1</w:t>
      </w:r>
      <w:r w:rsidR="00E47E58">
        <w:rPr>
          <w:b/>
          <w:spacing w:val="0"/>
        </w:rPr>
        <w:t>3</w:t>
      </w:r>
      <w:r w:rsidR="00DF25BE" w:rsidRPr="00CC0B06">
        <w:rPr>
          <w:b/>
          <w:spacing w:val="0"/>
        </w:rPr>
        <w:t xml:space="preserve"> DE </w:t>
      </w:r>
      <w:r w:rsidR="00E47E58">
        <w:rPr>
          <w:b/>
          <w:spacing w:val="0"/>
        </w:rPr>
        <w:t>DEZEM</w:t>
      </w:r>
      <w:r w:rsidR="001E3E61">
        <w:rPr>
          <w:b/>
          <w:spacing w:val="0"/>
        </w:rPr>
        <w:t>BRO</w:t>
      </w:r>
      <w:r w:rsidR="007A7C55">
        <w:rPr>
          <w:b/>
          <w:spacing w:val="0"/>
        </w:rPr>
        <w:t xml:space="preserve"> </w:t>
      </w:r>
      <w:r w:rsidR="00DF25BE" w:rsidRPr="00CC0B06">
        <w:rPr>
          <w:b/>
          <w:spacing w:val="0"/>
        </w:rPr>
        <w:t>DE 20</w:t>
      </w:r>
      <w:r w:rsidR="001E3E61">
        <w:rPr>
          <w:b/>
          <w:spacing w:val="0"/>
        </w:rPr>
        <w:t>21</w:t>
      </w:r>
    </w:p>
    <w:p w14:paraId="09CBE95A" w14:textId="77777777" w:rsidR="00E4611A" w:rsidRDefault="00E4611A" w:rsidP="00DF25BE">
      <w:pPr>
        <w:ind w:left="4536"/>
        <w:jc w:val="both"/>
        <w:rPr>
          <w:i/>
          <w:spacing w:val="0"/>
        </w:rPr>
      </w:pPr>
    </w:p>
    <w:p w14:paraId="6EC3D3F8" w14:textId="77777777" w:rsidR="00DF25BE" w:rsidRPr="00747AA0" w:rsidRDefault="00F973AA" w:rsidP="001E3E61">
      <w:pPr>
        <w:ind w:left="4536"/>
        <w:jc w:val="both"/>
        <w:rPr>
          <w:i/>
          <w:iCs/>
          <w:spacing w:val="0"/>
        </w:rPr>
      </w:pPr>
      <w:r>
        <w:rPr>
          <w:i/>
          <w:spacing w:val="0"/>
        </w:rPr>
        <w:t>Autoriza a execução de o</w:t>
      </w:r>
      <w:r w:rsidR="006F218C">
        <w:rPr>
          <w:i/>
          <w:spacing w:val="0"/>
        </w:rPr>
        <w:t>bra de melhoria</w:t>
      </w:r>
      <w:bookmarkStart w:id="0" w:name="_Hlk2864938"/>
      <w:r w:rsidR="001E3E61">
        <w:rPr>
          <w:i/>
          <w:spacing w:val="0"/>
        </w:rPr>
        <w:t xml:space="preserve">, </w:t>
      </w:r>
      <w:r w:rsidR="00AC2684" w:rsidRPr="00747AA0">
        <w:rPr>
          <w:i/>
          <w:iCs/>
          <w:spacing w:val="0"/>
        </w:rPr>
        <w:t>dispensar o lançamento e a cobrança da contribuição de melhoria</w:t>
      </w:r>
      <w:bookmarkEnd w:id="0"/>
      <w:r w:rsidR="00205D36" w:rsidRPr="00747AA0">
        <w:rPr>
          <w:i/>
          <w:iCs/>
          <w:spacing w:val="0"/>
        </w:rPr>
        <w:t>, e dá outras providências</w:t>
      </w:r>
      <w:r w:rsidR="00DF25BE" w:rsidRPr="00747AA0">
        <w:rPr>
          <w:i/>
          <w:iCs/>
          <w:spacing w:val="0"/>
        </w:rPr>
        <w:t xml:space="preserve">. </w:t>
      </w:r>
    </w:p>
    <w:p w14:paraId="69A7CCB9" w14:textId="77777777" w:rsidR="00637CC5" w:rsidRPr="00747AA0" w:rsidRDefault="00637CC5" w:rsidP="00637CC5">
      <w:pPr>
        <w:jc w:val="both"/>
        <w:rPr>
          <w:i/>
          <w:iCs/>
          <w:spacing w:val="0"/>
        </w:rPr>
      </w:pPr>
    </w:p>
    <w:p w14:paraId="6565CA51" w14:textId="5C99A774" w:rsidR="00B24079" w:rsidRDefault="00DF25BE" w:rsidP="005F1E39">
      <w:pPr>
        <w:spacing w:line="360" w:lineRule="auto"/>
        <w:ind w:firstLine="2268"/>
        <w:jc w:val="both"/>
        <w:rPr>
          <w:spacing w:val="0"/>
        </w:rPr>
      </w:pPr>
      <w:r w:rsidRPr="00F9237A">
        <w:rPr>
          <w:b/>
          <w:spacing w:val="0"/>
        </w:rPr>
        <w:t>Art. 1º</w:t>
      </w:r>
      <w:r w:rsidR="00462838">
        <w:rPr>
          <w:b/>
          <w:spacing w:val="0"/>
        </w:rPr>
        <w:t xml:space="preserve"> </w:t>
      </w:r>
      <w:r w:rsidR="00AC2684">
        <w:rPr>
          <w:spacing w:val="0"/>
        </w:rPr>
        <w:t xml:space="preserve">Fica o Poder Executivo Municipal autorizado a executar obra de melhoria </w:t>
      </w:r>
      <w:r w:rsidR="00711EAE">
        <w:rPr>
          <w:spacing w:val="0"/>
        </w:rPr>
        <w:t>na</w:t>
      </w:r>
      <w:r w:rsidR="001E3E61">
        <w:rPr>
          <w:spacing w:val="0"/>
        </w:rPr>
        <w:t xml:space="preserve"> Estrada São </w:t>
      </w:r>
      <w:r w:rsidR="005F1E39">
        <w:rPr>
          <w:spacing w:val="0"/>
        </w:rPr>
        <w:t>Brás</w:t>
      </w:r>
      <w:r w:rsidR="001E3E61">
        <w:rPr>
          <w:spacing w:val="0"/>
        </w:rPr>
        <w:t xml:space="preserve">/Pedras Brancas, trecho compreendido entre </w:t>
      </w:r>
      <w:r w:rsidR="001277EA">
        <w:rPr>
          <w:spacing w:val="0"/>
        </w:rPr>
        <w:t>o Trevo do KM 35, BR-158/386 e estrada sem denominação São Brás</w:t>
      </w:r>
      <w:r w:rsidR="001E3E61">
        <w:rPr>
          <w:spacing w:val="0"/>
        </w:rPr>
        <w:t xml:space="preserve">, </w:t>
      </w:r>
      <w:r w:rsidR="00AC2684">
        <w:rPr>
          <w:spacing w:val="0"/>
        </w:rPr>
        <w:t xml:space="preserve">compreendendo a pavimentação </w:t>
      </w:r>
      <w:r w:rsidR="00C27EDD">
        <w:rPr>
          <w:spacing w:val="0"/>
        </w:rPr>
        <w:t xml:space="preserve">da pista </w:t>
      </w:r>
      <w:r w:rsidR="001277EA">
        <w:rPr>
          <w:spacing w:val="0"/>
        </w:rPr>
        <w:t>com pavimentação asfáltica a quente (CBUQ)</w:t>
      </w:r>
      <w:r w:rsidR="006B2917">
        <w:rPr>
          <w:spacing w:val="0"/>
        </w:rPr>
        <w:t xml:space="preserve">, totalizando </w:t>
      </w:r>
      <w:r w:rsidR="001E3E61">
        <w:rPr>
          <w:spacing w:val="0"/>
        </w:rPr>
        <w:t>2.629,77m²</w:t>
      </w:r>
      <w:r w:rsidR="006B2917">
        <w:rPr>
          <w:spacing w:val="0"/>
        </w:rPr>
        <w:t>, conforme mapa de localização em anexo a apresente lei</w:t>
      </w:r>
      <w:r w:rsidR="0015634A">
        <w:rPr>
          <w:spacing w:val="0"/>
        </w:rPr>
        <w:t>.</w:t>
      </w:r>
    </w:p>
    <w:p w14:paraId="0D0F81F6" w14:textId="35D4499A" w:rsidR="006B2917" w:rsidRDefault="006B2917" w:rsidP="005F1E39">
      <w:pPr>
        <w:spacing w:line="360" w:lineRule="auto"/>
        <w:ind w:firstLine="2268"/>
        <w:jc w:val="both"/>
        <w:rPr>
          <w:spacing w:val="0"/>
        </w:rPr>
      </w:pPr>
      <w:r w:rsidRPr="00AC2684">
        <w:rPr>
          <w:b/>
          <w:spacing w:val="0"/>
        </w:rPr>
        <w:t>Parágrafo único.</w:t>
      </w:r>
      <w:r>
        <w:rPr>
          <w:spacing w:val="0"/>
        </w:rPr>
        <w:t xml:space="preserve"> A obra de melhoria de que trata o </w:t>
      </w:r>
      <w:r>
        <w:rPr>
          <w:i/>
          <w:spacing w:val="0"/>
        </w:rPr>
        <w:t xml:space="preserve">caput </w:t>
      </w:r>
      <w:r>
        <w:rPr>
          <w:spacing w:val="0"/>
        </w:rPr>
        <w:t>deste artigo, será executada em conformidade com o projeto técnico de engenharia elaborado pelo setor de engenharia do município.</w:t>
      </w:r>
    </w:p>
    <w:p w14:paraId="26F96980" w14:textId="43235BBD" w:rsidR="006B2917" w:rsidRPr="0025441B" w:rsidRDefault="006B2917" w:rsidP="005F1E39">
      <w:pPr>
        <w:spacing w:line="360" w:lineRule="auto"/>
        <w:ind w:firstLine="2268"/>
        <w:jc w:val="both"/>
      </w:pPr>
      <w:r w:rsidRPr="0025441B">
        <w:rPr>
          <w:b/>
          <w:bCs/>
        </w:rPr>
        <w:t>Art. 2º</w:t>
      </w:r>
      <w:r w:rsidRPr="0025441B">
        <w:t xml:space="preserve"> É declarada de interesse </w:t>
      </w:r>
      <w:r w:rsidR="00462120" w:rsidRPr="0025441B">
        <w:t xml:space="preserve">público e </w:t>
      </w:r>
      <w:r w:rsidRPr="0025441B">
        <w:t>econômico, caracterizando-se investimento de interesse público</w:t>
      </w:r>
      <w:r w:rsidR="001277EA" w:rsidRPr="0025441B">
        <w:t xml:space="preserve"> </w:t>
      </w:r>
      <w:r w:rsidRPr="0025441B">
        <w:t>com a consequente dispensa do lançamento e da cobrança da contribuição de melhoria, da obra de melhoria de que trata o artigo 1º desta Lei.</w:t>
      </w:r>
    </w:p>
    <w:p w14:paraId="495110A4" w14:textId="77777777" w:rsidR="006B2917" w:rsidRDefault="006B2917" w:rsidP="005F1E39">
      <w:pPr>
        <w:spacing w:line="360" w:lineRule="auto"/>
        <w:ind w:firstLine="2268"/>
        <w:jc w:val="both"/>
      </w:pPr>
      <w:r w:rsidRPr="00C27EDD">
        <w:rPr>
          <w:b/>
          <w:bCs/>
        </w:rPr>
        <w:t xml:space="preserve">Art. </w:t>
      </w:r>
      <w:r>
        <w:rPr>
          <w:b/>
          <w:bCs/>
        </w:rPr>
        <w:t>3</w:t>
      </w:r>
      <w:r w:rsidRPr="00C27EDD">
        <w:rPr>
          <w:b/>
          <w:bCs/>
        </w:rPr>
        <w:t>º</w:t>
      </w:r>
      <w:r w:rsidRPr="00C27EDD">
        <w:t xml:space="preserve"> A obra de que trata o artigo 1º desta Lei, será executada com recursos </w:t>
      </w:r>
      <w:r>
        <w:t>próprios do município</w:t>
      </w:r>
      <w:r w:rsidRPr="00C27EDD">
        <w:t>.</w:t>
      </w:r>
    </w:p>
    <w:p w14:paraId="45F845CF" w14:textId="77777777" w:rsidR="00C5473A" w:rsidRDefault="004C49A5" w:rsidP="005F1E39">
      <w:pPr>
        <w:spacing w:line="360" w:lineRule="auto"/>
        <w:ind w:firstLine="2268"/>
        <w:jc w:val="both"/>
      </w:pPr>
      <w:r w:rsidRPr="00C27EDD">
        <w:rPr>
          <w:b/>
          <w:bCs/>
        </w:rPr>
        <w:t xml:space="preserve">Art. </w:t>
      </w:r>
      <w:r>
        <w:rPr>
          <w:b/>
          <w:bCs/>
        </w:rPr>
        <w:t>4</w:t>
      </w:r>
      <w:r w:rsidRPr="00C27EDD">
        <w:rPr>
          <w:b/>
          <w:bCs/>
        </w:rPr>
        <w:t>º</w:t>
      </w:r>
      <w:r>
        <w:rPr>
          <w:spacing w:val="0"/>
        </w:rPr>
        <w:t>As despesas decorrentes da aplicação desta Lei correrão à conta da seguinte dotação orçamentária:</w:t>
      </w:r>
    </w:p>
    <w:p w14:paraId="609AF50F" w14:textId="77777777" w:rsidR="00C5473A" w:rsidRPr="0025441B" w:rsidRDefault="004C49A5" w:rsidP="005F1E39">
      <w:pPr>
        <w:spacing w:line="276" w:lineRule="auto"/>
        <w:ind w:firstLine="2268"/>
        <w:jc w:val="both"/>
      </w:pPr>
      <w:r w:rsidRPr="0025441B">
        <w:t xml:space="preserve">Órgão 11 – Secretaria Municipal de </w:t>
      </w:r>
      <w:r w:rsidR="00C5473A" w:rsidRPr="0025441B">
        <w:t>Obras, Viação e Serviços Urbanos</w:t>
      </w:r>
    </w:p>
    <w:p w14:paraId="33B818A4" w14:textId="77777777" w:rsidR="00C5473A" w:rsidRPr="0025441B" w:rsidRDefault="004C49A5" w:rsidP="005F1E39">
      <w:pPr>
        <w:spacing w:line="276" w:lineRule="auto"/>
        <w:ind w:firstLine="2268"/>
        <w:jc w:val="both"/>
      </w:pPr>
      <w:r w:rsidRPr="0025441B">
        <w:t>Unidade 01 – Manutenção da Sec</w:t>
      </w:r>
      <w:r w:rsidR="005F1E39" w:rsidRPr="0025441B">
        <w:t>.</w:t>
      </w:r>
      <w:r w:rsidRPr="0025441B">
        <w:t xml:space="preserve"> Mun</w:t>
      </w:r>
      <w:r w:rsidR="005F1E39" w:rsidRPr="0025441B">
        <w:t>.</w:t>
      </w:r>
      <w:r w:rsidRPr="0025441B">
        <w:t xml:space="preserve"> de </w:t>
      </w:r>
      <w:r w:rsidR="00C5473A" w:rsidRPr="0025441B">
        <w:t>Obras, Viação e Serv</w:t>
      </w:r>
      <w:r w:rsidR="005F1E39" w:rsidRPr="0025441B">
        <w:t>.</w:t>
      </w:r>
      <w:r w:rsidR="00C5473A" w:rsidRPr="0025441B">
        <w:t xml:space="preserve"> Urbanos</w:t>
      </w:r>
    </w:p>
    <w:p w14:paraId="38961D67" w14:textId="77777777" w:rsidR="00C5473A" w:rsidRPr="0025441B" w:rsidRDefault="004C49A5" w:rsidP="005F1E39">
      <w:pPr>
        <w:spacing w:line="276" w:lineRule="auto"/>
        <w:ind w:firstLine="2268"/>
        <w:jc w:val="both"/>
      </w:pPr>
      <w:proofErr w:type="spellStart"/>
      <w:proofErr w:type="gramStart"/>
      <w:r w:rsidRPr="0025441B">
        <w:t>Proj</w:t>
      </w:r>
      <w:proofErr w:type="spellEnd"/>
      <w:r w:rsidRPr="0025441B">
        <w:t>./</w:t>
      </w:r>
      <w:proofErr w:type="gramEnd"/>
      <w:r w:rsidRPr="0025441B">
        <w:t xml:space="preserve">Ativ. </w:t>
      </w:r>
      <w:r w:rsidR="006F2570" w:rsidRPr="0025441B">
        <w:t>1021</w:t>
      </w:r>
      <w:r w:rsidRPr="0025441B">
        <w:rPr>
          <w:bCs/>
        </w:rPr>
        <w:t xml:space="preserve"> – </w:t>
      </w:r>
      <w:r w:rsidR="006F2570" w:rsidRPr="0025441B">
        <w:rPr>
          <w:bCs/>
        </w:rPr>
        <w:t>Vias Públicas – Urbanas e Rurais</w:t>
      </w:r>
    </w:p>
    <w:p w14:paraId="71F2B961" w14:textId="77777777" w:rsidR="00F04D28" w:rsidRPr="0025441B" w:rsidRDefault="004C49A5" w:rsidP="005F1E39">
      <w:pPr>
        <w:spacing w:line="276" w:lineRule="auto"/>
        <w:ind w:firstLine="2268"/>
        <w:jc w:val="both"/>
      </w:pPr>
      <w:r w:rsidRPr="0025441B">
        <w:rPr>
          <w:bCs/>
        </w:rPr>
        <w:t xml:space="preserve">Elemento </w:t>
      </w:r>
      <w:r w:rsidR="0096764D" w:rsidRPr="0025441B">
        <w:rPr>
          <w:bCs/>
        </w:rPr>
        <w:t>4490</w:t>
      </w:r>
      <w:r w:rsidRPr="0025441B">
        <w:rPr>
          <w:bCs/>
        </w:rPr>
        <w:t>.</w:t>
      </w:r>
      <w:r w:rsidR="0096764D" w:rsidRPr="0025441B">
        <w:rPr>
          <w:bCs/>
        </w:rPr>
        <w:t>51</w:t>
      </w:r>
      <w:r w:rsidRPr="0025441B">
        <w:rPr>
          <w:bCs/>
        </w:rPr>
        <w:t>.00.00.</w:t>
      </w:r>
      <w:r w:rsidR="00932248" w:rsidRPr="0025441B">
        <w:rPr>
          <w:bCs/>
        </w:rPr>
        <w:t>00.00.0001 – Obras e Instalações</w:t>
      </w:r>
    </w:p>
    <w:p w14:paraId="38A30925" w14:textId="4B6D6278" w:rsidR="0004018B" w:rsidRPr="00CB4A18" w:rsidRDefault="00C27EDD" w:rsidP="00CB4A18">
      <w:pPr>
        <w:spacing w:line="360" w:lineRule="auto"/>
        <w:ind w:firstLine="2268"/>
        <w:jc w:val="both"/>
      </w:pPr>
      <w:r w:rsidRPr="00C27EDD">
        <w:rPr>
          <w:b/>
          <w:bCs/>
        </w:rPr>
        <w:t xml:space="preserve">Art. </w:t>
      </w:r>
      <w:r w:rsidR="00F04D28">
        <w:rPr>
          <w:b/>
          <w:bCs/>
        </w:rPr>
        <w:t>5</w:t>
      </w:r>
      <w:r w:rsidRPr="00C27EDD">
        <w:rPr>
          <w:b/>
          <w:bCs/>
        </w:rPr>
        <w:t>º</w:t>
      </w:r>
      <w:r w:rsidRPr="00C27EDD">
        <w:t xml:space="preserve"> Esta Lei entra em vigor na data de sua publicação.</w:t>
      </w:r>
    </w:p>
    <w:p w14:paraId="47775818" w14:textId="77777777" w:rsidR="00C21F32" w:rsidRDefault="00DF25BE" w:rsidP="00B00073">
      <w:pPr>
        <w:pStyle w:val="Corpodetexto2"/>
        <w:ind w:firstLine="567"/>
        <w:rPr>
          <w:spacing w:val="0"/>
        </w:rPr>
      </w:pPr>
      <w:r>
        <w:rPr>
          <w:spacing w:val="0"/>
        </w:rPr>
        <w:t>Gabinete do Prefeito Municipal de Frederico Westphalen</w:t>
      </w:r>
      <w:r w:rsidR="00F9237A">
        <w:rPr>
          <w:spacing w:val="0"/>
        </w:rPr>
        <w:t>/RS</w:t>
      </w:r>
      <w:r>
        <w:rPr>
          <w:spacing w:val="0"/>
        </w:rPr>
        <w:t>,</w:t>
      </w:r>
      <w:r w:rsidR="00F9237A">
        <w:rPr>
          <w:spacing w:val="0"/>
        </w:rPr>
        <w:t xml:space="preserve"> aos </w:t>
      </w:r>
      <w:r w:rsidR="00E47E58">
        <w:rPr>
          <w:spacing w:val="0"/>
        </w:rPr>
        <w:t>treze</w:t>
      </w:r>
      <w:r w:rsidR="007A7C55">
        <w:rPr>
          <w:spacing w:val="0"/>
        </w:rPr>
        <w:t xml:space="preserve"> </w:t>
      </w:r>
      <w:r w:rsidR="00B40344">
        <w:rPr>
          <w:spacing w:val="0"/>
        </w:rPr>
        <w:t>dias</w:t>
      </w:r>
      <w:r w:rsidR="007A7C55">
        <w:rPr>
          <w:spacing w:val="0"/>
        </w:rPr>
        <w:t xml:space="preserve"> </w:t>
      </w:r>
      <w:r w:rsidR="00F9237A">
        <w:rPr>
          <w:spacing w:val="0"/>
        </w:rPr>
        <w:t xml:space="preserve">do mês de </w:t>
      </w:r>
      <w:proofErr w:type="spellStart"/>
      <w:r w:rsidR="00E47E58">
        <w:rPr>
          <w:spacing w:val="0"/>
        </w:rPr>
        <w:t>dezem</w:t>
      </w:r>
      <w:proofErr w:type="spellEnd"/>
    </w:p>
    <w:p w14:paraId="376009DB" w14:textId="7853F1FC" w:rsidR="00DF25BE" w:rsidRDefault="001E3E61" w:rsidP="00B00073">
      <w:pPr>
        <w:pStyle w:val="Corpodetexto2"/>
        <w:ind w:firstLine="567"/>
        <w:rPr>
          <w:spacing w:val="0"/>
        </w:rPr>
      </w:pPr>
      <w:proofErr w:type="spellStart"/>
      <w:r>
        <w:rPr>
          <w:spacing w:val="0"/>
        </w:rPr>
        <w:t>bro</w:t>
      </w:r>
      <w:proofErr w:type="spellEnd"/>
      <w:r w:rsidR="007A7C55">
        <w:rPr>
          <w:spacing w:val="0"/>
        </w:rPr>
        <w:t xml:space="preserve"> </w:t>
      </w:r>
      <w:r w:rsidR="00F9237A">
        <w:rPr>
          <w:spacing w:val="0"/>
        </w:rPr>
        <w:t xml:space="preserve">de dois mil e </w:t>
      </w:r>
      <w:r>
        <w:rPr>
          <w:spacing w:val="0"/>
        </w:rPr>
        <w:t xml:space="preserve">vinte e um. </w:t>
      </w:r>
    </w:p>
    <w:p w14:paraId="7A66EF92" w14:textId="77777777" w:rsidR="00DF25BE" w:rsidRDefault="00DF25BE" w:rsidP="00DF25BE">
      <w:pPr>
        <w:jc w:val="center"/>
        <w:rPr>
          <w:spacing w:val="0"/>
        </w:rPr>
      </w:pPr>
      <w:r>
        <w:rPr>
          <w:spacing w:val="0"/>
        </w:rPr>
        <w:t>______________________________</w:t>
      </w:r>
    </w:p>
    <w:p w14:paraId="5A01AC26" w14:textId="77777777" w:rsidR="00F04D28" w:rsidRPr="00F04D28" w:rsidRDefault="00485128" w:rsidP="00DF25BE">
      <w:pPr>
        <w:jc w:val="center"/>
        <w:rPr>
          <w:b/>
          <w:i/>
          <w:spacing w:val="0"/>
        </w:rPr>
      </w:pPr>
      <w:r>
        <w:rPr>
          <w:i/>
        </w:rPr>
        <w:t>JOSÉ ALBERTO PANOSSO</w:t>
      </w:r>
    </w:p>
    <w:p w14:paraId="6DCD0B3B" w14:textId="3E676EC2" w:rsidR="00DF25BE" w:rsidRPr="00CB4A18" w:rsidRDefault="00F9237A" w:rsidP="00CB4A18">
      <w:pPr>
        <w:jc w:val="center"/>
        <w:rPr>
          <w:b/>
          <w:i/>
          <w:spacing w:val="0"/>
        </w:rPr>
      </w:pPr>
      <w:r>
        <w:rPr>
          <w:b/>
          <w:i/>
          <w:spacing w:val="0"/>
        </w:rPr>
        <w:t>Prefeito Municipal</w:t>
      </w:r>
    </w:p>
    <w:p w14:paraId="6E34C4CD" w14:textId="2ADF0D81" w:rsidR="003A67ED" w:rsidRDefault="003A67ED" w:rsidP="00AD0482">
      <w:pPr>
        <w:jc w:val="both"/>
        <w:rPr>
          <w:spacing w:val="0"/>
        </w:rPr>
      </w:pPr>
      <w:r>
        <w:rPr>
          <w:spacing w:val="0"/>
        </w:rPr>
        <w:t>________________________________</w:t>
      </w:r>
      <w:r w:rsidR="007A7C55">
        <w:rPr>
          <w:spacing w:val="0"/>
        </w:rPr>
        <w:tab/>
      </w:r>
      <w:r w:rsidR="007A7C55">
        <w:rPr>
          <w:spacing w:val="0"/>
        </w:rPr>
        <w:tab/>
      </w:r>
    </w:p>
    <w:p w14:paraId="796EDBBD" w14:textId="5F3261CE" w:rsidR="003A67ED" w:rsidRPr="00F9237A" w:rsidRDefault="007E4FD1" w:rsidP="00AD0482">
      <w:pPr>
        <w:jc w:val="both"/>
        <w:rPr>
          <w:i/>
          <w:spacing w:val="0"/>
        </w:rPr>
      </w:pPr>
      <w:r>
        <w:rPr>
          <w:i/>
          <w:spacing w:val="0"/>
        </w:rPr>
        <w:t>LUCAS R. FELIN DE AGUIAR</w:t>
      </w:r>
      <w:r w:rsidR="007A7C55">
        <w:rPr>
          <w:i/>
          <w:spacing w:val="0"/>
        </w:rPr>
        <w:t xml:space="preserve"> </w:t>
      </w:r>
      <w:r w:rsidR="007A7C55">
        <w:rPr>
          <w:i/>
          <w:spacing w:val="0"/>
        </w:rPr>
        <w:tab/>
      </w:r>
      <w:r w:rsidR="007A7C55">
        <w:rPr>
          <w:i/>
          <w:spacing w:val="0"/>
        </w:rPr>
        <w:tab/>
      </w:r>
      <w:r w:rsidR="007A7C55">
        <w:rPr>
          <w:i/>
          <w:spacing w:val="0"/>
        </w:rPr>
        <w:tab/>
      </w:r>
    </w:p>
    <w:p w14:paraId="2CF0D7D3" w14:textId="5A5738FF" w:rsidR="005F1E39" w:rsidRPr="005F1E39" w:rsidRDefault="003A67ED" w:rsidP="005F1E39">
      <w:pPr>
        <w:jc w:val="both"/>
        <w:rPr>
          <w:b/>
          <w:i/>
          <w:spacing w:val="0"/>
        </w:rPr>
      </w:pPr>
      <w:r w:rsidRPr="00F9237A">
        <w:rPr>
          <w:b/>
          <w:i/>
          <w:spacing w:val="0"/>
        </w:rPr>
        <w:t>Sec</w:t>
      </w:r>
      <w:r w:rsidR="00F9237A" w:rsidRPr="00F9237A">
        <w:rPr>
          <w:b/>
          <w:i/>
          <w:spacing w:val="0"/>
        </w:rPr>
        <w:t>.</w:t>
      </w:r>
      <w:r w:rsidRPr="00F9237A">
        <w:rPr>
          <w:b/>
          <w:i/>
          <w:spacing w:val="0"/>
        </w:rPr>
        <w:t xml:space="preserve"> Mun</w:t>
      </w:r>
      <w:r w:rsidR="00F9237A" w:rsidRPr="00F9237A">
        <w:rPr>
          <w:b/>
          <w:i/>
          <w:spacing w:val="0"/>
        </w:rPr>
        <w:t>.</w:t>
      </w:r>
      <w:r w:rsidRPr="00F9237A">
        <w:rPr>
          <w:b/>
          <w:i/>
          <w:spacing w:val="0"/>
        </w:rPr>
        <w:t xml:space="preserve"> d</w:t>
      </w:r>
      <w:r w:rsidR="007E4FD1">
        <w:rPr>
          <w:b/>
          <w:i/>
          <w:spacing w:val="0"/>
        </w:rPr>
        <w:t>e Coordenação e Planejamento</w:t>
      </w:r>
      <w:r w:rsidR="007A7C55">
        <w:rPr>
          <w:b/>
          <w:i/>
          <w:spacing w:val="0"/>
        </w:rPr>
        <w:t xml:space="preserve"> </w:t>
      </w:r>
      <w:r w:rsidR="007A7C55">
        <w:rPr>
          <w:b/>
          <w:i/>
          <w:spacing w:val="0"/>
        </w:rPr>
        <w:tab/>
      </w:r>
    </w:p>
    <w:p w14:paraId="11C07EEB" w14:textId="77777777" w:rsidR="005F1E39" w:rsidRDefault="005F1E39" w:rsidP="00AD0482">
      <w:pPr>
        <w:rPr>
          <w:b/>
          <w:spacing w:val="0"/>
        </w:rPr>
      </w:pPr>
    </w:p>
    <w:p w14:paraId="20D1BBA4" w14:textId="1CE63133" w:rsidR="00DD7ECD" w:rsidRDefault="00520B97" w:rsidP="00AD0482">
      <w:pPr>
        <w:rPr>
          <w:b/>
          <w:spacing w:val="0"/>
        </w:rPr>
      </w:pPr>
      <w:r w:rsidRPr="009533DC">
        <w:rPr>
          <w:b/>
          <w:spacing w:val="0"/>
        </w:rPr>
        <w:t xml:space="preserve">Ofício </w:t>
      </w:r>
      <w:r w:rsidR="00AC643B" w:rsidRPr="009533DC">
        <w:rPr>
          <w:b/>
          <w:spacing w:val="0"/>
        </w:rPr>
        <w:t xml:space="preserve">nº </w:t>
      </w:r>
      <w:r w:rsidR="00E47E58">
        <w:rPr>
          <w:b/>
          <w:spacing w:val="0"/>
        </w:rPr>
        <w:t>798</w:t>
      </w:r>
      <w:r w:rsidR="00AC643B" w:rsidRPr="009533DC">
        <w:rPr>
          <w:b/>
          <w:spacing w:val="0"/>
        </w:rPr>
        <w:t>/20</w:t>
      </w:r>
      <w:r w:rsidR="001E3E61">
        <w:rPr>
          <w:b/>
          <w:spacing w:val="0"/>
        </w:rPr>
        <w:t>21</w:t>
      </w:r>
      <w:r w:rsidR="00F9237A" w:rsidRPr="009533DC">
        <w:rPr>
          <w:b/>
          <w:spacing w:val="0"/>
        </w:rPr>
        <w:t xml:space="preserve"> GAB </w:t>
      </w:r>
      <w:r w:rsidR="00DD7ECD" w:rsidRPr="009533DC">
        <w:rPr>
          <w:b/>
          <w:spacing w:val="0"/>
        </w:rPr>
        <w:tab/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DD7ECD" w:rsidRPr="00B24079">
        <w:rPr>
          <w:bCs/>
          <w:spacing w:val="0"/>
        </w:rPr>
        <w:t>Frederico Westphalen</w:t>
      </w:r>
      <w:r w:rsidR="00CC0B06" w:rsidRPr="00B24079">
        <w:rPr>
          <w:bCs/>
          <w:spacing w:val="0"/>
        </w:rPr>
        <w:t>/RS</w:t>
      </w:r>
      <w:r w:rsidR="00DD7ECD" w:rsidRPr="00B24079">
        <w:rPr>
          <w:bCs/>
          <w:spacing w:val="0"/>
        </w:rPr>
        <w:t xml:space="preserve">, </w:t>
      </w:r>
      <w:r w:rsidR="00CB4A18">
        <w:rPr>
          <w:bCs/>
          <w:spacing w:val="0"/>
        </w:rPr>
        <w:t>1</w:t>
      </w:r>
      <w:r w:rsidR="00E47E58">
        <w:rPr>
          <w:bCs/>
          <w:spacing w:val="0"/>
        </w:rPr>
        <w:t>3</w:t>
      </w:r>
      <w:r w:rsidR="007A7C55">
        <w:rPr>
          <w:bCs/>
          <w:spacing w:val="0"/>
        </w:rPr>
        <w:t xml:space="preserve"> </w:t>
      </w:r>
      <w:r w:rsidR="000178AA" w:rsidRPr="00B24079">
        <w:rPr>
          <w:bCs/>
          <w:spacing w:val="0"/>
        </w:rPr>
        <w:t>de</w:t>
      </w:r>
      <w:r w:rsidR="007A7C55">
        <w:rPr>
          <w:bCs/>
          <w:spacing w:val="0"/>
        </w:rPr>
        <w:t xml:space="preserve"> </w:t>
      </w:r>
      <w:r w:rsidR="00E47E58">
        <w:rPr>
          <w:bCs/>
          <w:spacing w:val="0"/>
        </w:rPr>
        <w:t>dezem</w:t>
      </w:r>
      <w:r w:rsidR="00711EAE">
        <w:rPr>
          <w:bCs/>
          <w:spacing w:val="0"/>
        </w:rPr>
        <w:t>bro</w:t>
      </w:r>
      <w:r w:rsidR="007A7C55">
        <w:rPr>
          <w:bCs/>
          <w:spacing w:val="0"/>
        </w:rPr>
        <w:t xml:space="preserve"> </w:t>
      </w:r>
      <w:r w:rsidR="00DD7ECD" w:rsidRPr="00B24079">
        <w:rPr>
          <w:bCs/>
          <w:spacing w:val="0"/>
        </w:rPr>
        <w:t>de 20</w:t>
      </w:r>
      <w:r w:rsidR="001E3E61">
        <w:rPr>
          <w:bCs/>
          <w:spacing w:val="0"/>
        </w:rPr>
        <w:t>21</w:t>
      </w:r>
      <w:r w:rsidR="00DD7ECD" w:rsidRPr="00B24079">
        <w:rPr>
          <w:bCs/>
          <w:spacing w:val="0"/>
        </w:rPr>
        <w:t>.</w:t>
      </w:r>
    </w:p>
    <w:p w14:paraId="291833E2" w14:textId="77777777" w:rsidR="00FE1388" w:rsidRDefault="00FE1388" w:rsidP="00FE1388"/>
    <w:p w14:paraId="208B2C83" w14:textId="77777777" w:rsidR="005F1E39" w:rsidRDefault="005F1E39" w:rsidP="005F1E39">
      <w:pPr>
        <w:ind w:right="-992"/>
        <w:jc w:val="both"/>
        <w:rPr>
          <w:b/>
          <w:bCs/>
        </w:rPr>
      </w:pPr>
    </w:p>
    <w:p w14:paraId="1637550A" w14:textId="77777777" w:rsidR="005F1E39" w:rsidRPr="00773AA2" w:rsidRDefault="005F1E39" w:rsidP="005F1E39">
      <w:pPr>
        <w:ind w:left="-142" w:right="-992" w:firstLine="708"/>
        <w:rPr>
          <w:b/>
          <w:bCs/>
        </w:rPr>
      </w:pPr>
      <w:r w:rsidRPr="00773AA2">
        <w:rPr>
          <w:b/>
          <w:bCs/>
        </w:rPr>
        <w:t>EXPOSIÇÃO DE MOTIVOS</w:t>
      </w:r>
    </w:p>
    <w:p w14:paraId="63C623FE" w14:textId="77777777" w:rsidR="005F1E39" w:rsidRPr="00773AA2" w:rsidRDefault="005F1E39" w:rsidP="005F1E39">
      <w:pPr>
        <w:ind w:left="-142" w:right="-992"/>
        <w:jc w:val="both"/>
        <w:rPr>
          <w:b/>
          <w:bCs/>
        </w:rPr>
      </w:pPr>
    </w:p>
    <w:p w14:paraId="435FAC6D" w14:textId="77777777" w:rsidR="005F1E39" w:rsidRPr="00773AA2" w:rsidRDefault="005F1E39" w:rsidP="005F1E39">
      <w:pPr>
        <w:ind w:left="-142" w:right="-992"/>
        <w:jc w:val="both"/>
        <w:rPr>
          <w:b/>
          <w:bCs/>
        </w:rPr>
      </w:pPr>
    </w:p>
    <w:p w14:paraId="4866B3AE" w14:textId="77777777" w:rsidR="005F1E39" w:rsidRPr="00773AA2" w:rsidRDefault="005F1E39" w:rsidP="00462120">
      <w:pPr>
        <w:spacing w:line="360" w:lineRule="auto"/>
        <w:ind w:left="-142" w:right="-992" w:firstLine="2552"/>
        <w:jc w:val="both"/>
        <w:rPr>
          <w:b/>
          <w:bCs/>
        </w:rPr>
      </w:pPr>
      <w:r w:rsidRPr="00773AA2">
        <w:rPr>
          <w:b/>
          <w:bCs/>
        </w:rPr>
        <w:t>Excelentíssimo Senhor Presidente:</w:t>
      </w:r>
    </w:p>
    <w:p w14:paraId="75D457C8" w14:textId="38A18337" w:rsidR="005F1E39" w:rsidRDefault="005F1E39" w:rsidP="00462120">
      <w:pPr>
        <w:spacing w:after="120" w:line="360" w:lineRule="auto"/>
        <w:ind w:right="170" w:firstLine="2410"/>
        <w:jc w:val="both"/>
      </w:pPr>
      <w:r w:rsidRPr="00773AA2">
        <w:rPr>
          <w:color w:val="000000"/>
        </w:rPr>
        <w:t xml:space="preserve">Com o presente, encaminhamos a Vossa Excelência, para que seja submetido à apreciação e aprovação dessa colenda Câmara Municipal, o Projeto de Lei que </w:t>
      </w:r>
      <w:r w:rsidRPr="00773AA2">
        <w:t xml:space="preserve">autoriza </w:t>
      </w:r>
      <w:r w:rsidR="006C1949">
        <w:t xml:space="preserve">o Poder Executivo Municipal </w:t>
      </w:r>
      <w:r w:rsidR="006C1949">
        <w:rPr>
          <w:spacing w:val="0"/>
        </w:rPr>
        <w:t xml:space="preserve">a executar obra de melhoria na Estrada São Brás/Pedras Brancas, trecho compreendido entre o Trevo do KM 35, BR-158/386 e estrada sem denominação São Brás, bem como, solicitamos atenção especial </w:t>
      </w:r>
      <w:r w:rsidR="001277EA">
        <w:t xml:space="preserve">a dispensa de cobrança de melhoria para </w:t>
      </w:r>
      <w:r w:rsidR="006C1949">
        <w:t>aquela obra</w:t>
      </w:r>
      <w:r w:rsidR="001277EA">
        <w:t>.</w:t>
      </w:r>
    </w:p>
    <w:p w14:paraId="417E5860" w14:textId="256F87FA" w:rsidR="006C1949" w:rsidRDefault="00352824" w:rsidP="00462120">
      <w:pPr>
        <w:spacing w:after="120" w:line="360" w:lineRule="auto"/>
        <w:ind w:right="170" w:firstLine="2410"/>
        <w:jc w:val="both"/>
      </w:pPr>
      <w:r>
        <w:t>Entendemos que</w:t>
      </w:r>
      <w:r w:rsidR="006C1949">
        <w:t xml:space="preserve"> se trata de obra de cunho estratégico para o desenvolvimento do município de Frederico Westphalen/RS, uma vez que </w:t>
      </w:r>
      <w:r>
        <w:t xml:space="preserve">o local objeto da pavimentação </w:t>
      </w:r>
      <w:r w:rsidR="00B573A0">
        <w:t xml:space="preserve">asfáltica permite </w:t>
      </w:r>
      <w:r w:rsidR="006C1949">
        <w:t xml:space="preserve">acesso ao </w:t>
      </w:r>
      <w:r w:rsidR="00652434" w:rsidRPr="00652434">
        <w:t xml:space="preserve">Abatedouro </w:t>
      </w:r>
      <w:r w:rsidR="00B573A0">
        <w:t>d</w:t>
      </w:r>
      <w:r w:rsidR="00652434" w:rsidRPr="00652434">
        <w:t>e Frangos Piovesan LTDA</w:t>
      </w:r>
      <w:r w:rsidR="00B573A0">
        <w:t>.</w:t>
      </w:r>
    </w:p>
    <w:p w14:paraId="6E388B17" w14:textId="206B44B5" w:rsidR="00352824" w:rsidRDefault="00652434" w:rsidP="00652434">
      <w:pPr>
        <w:spacing w:after="120" w:line="360" w:lineRule="auto"/>
        <w:ind w:right="170" w:firstLine="2410"/>
        <w:jc w:val="both"/>
      </w:pPr>
      <w:r>
        <w:t xml:space="preserve">Salientamos a </w:t>
      </w:r>
      <w:r w:rsidR="00352824">
        <w:t xml:space="preserve">extrema relevância ao município </w:t>
      </w:r>
      <w:r>
        <w:t xml:space="preserve">para a realização da obra </w:t>
      </w:r>
      <w:r w:rsidR="00352824">
        <w:t>considerando que o frigorífico ali existente</w:t>
      </w:r>
      <w:r w:rsidR="00462838">
        <w:t xml:space="preserve">, </w:t>
      </w:r>
      <w:r w:rsidR="00352824">
        <w:t xml:space="preserve">por se tratar de </w:t>
      </w:r>
      <w:r w:rsidR="00462838">
        <w:t xml:space="preserve">indústria de </w:t>
      </w:r>
      <w:r w:rsidR="00352824">
        <w:t>gênero alimentício</w:t>
      </w:r>
      <w:r>
        <w:t xml:space="preserve">, necessita atender as </w:t>
      </w:r>
      <w:r w:rsidR="00352824">
        <w:t>regulamentações sanitárias</w:t>
      </w:r>
      <w:r>
        <w:t>, entre as quais, o acesso asfáltico a empresa</w:t>
      </w:r>
      <w:r w:rsidR="00B573A0">
        <w:t xml:space="preserve">, sendo </w:t>
      </w:r>
      <w:r w:rsidR="00462838">
        <w:t>ne</w:t>
      </w:r>
      <w:r>
        <w:t>cessári</w:t>
      </w:r>
      <w:r w:rsidR="00B573A0">
        <w:t>a</w:t>
      </w:r>
      <w:r w:rsidR="00462838">
        <w:t xml:space="preserve"> </w:t>
      </w:r>
      <w:r>
        <w:t xml:space="preserve">para que tenha qualidade na logística e na distribuição de seus produtos industrializados, sem relatar ainda, </w:t>
      </w:r>
      <w:r w:rsidR="00352824">
        <w:t>o acesso de centenas de funcionários e caminhões que transitam diariamente no local.</w:t>
      </w:r>
    </w:p>
    <w:p w14:paraId="0A3CDFE1" w14:textId="77777777" w:rsidR="005F1E39" w:rsidRDefault="005F1E39" w:rsidP="00462120">
      <w:pPr>
        <w:spacing w:after="120" w:line="360" w:lineRule="auto"/>
        <w:ind w:right="170" w:firstLine="2410"/>
        <w:jc w:val="both"/>
      </w:pPr>
      <w:r>
        <w:t>E</w:t>
      </w:r>
      <w:r w:rsidRPr="00773AA2">
        <w:t>m concordância com a Lei Orgânica Municipal, ressalta-se que compete exclusivamente ao Município legislar sobre as pautas de interesse local, onde frisa-se assuntos inerentes aos anseios da municipalidade, sempre em concordância com os demais dispositivos legais</w:t>
      </w:r>
      <w:r>
        <w:t>, que é o caso da natureza jurídica do presente projeto de lei</w:t>
      </w:r>
      <w:r w:rsidRPr="00773AA2">
        <w:t>.</w:t>
      </w:r>
    </w:p>
    <w:p w14:paraId="39CF0AD3" w14:textId="77777777" w:rsidR="005F1E39" w:rsidRPr="00773AA2" w:rsidRDefault="005F1E39" w:rsidP="00462120">
      <w:pPr>
        <w:spacing w:before="120" w:after="120" w:line="360" w:lineRule="auto"/>
        <w:ind w:left="-142" w:right="170" w:firstLine="2552"/>
        <w:jc w:val="both"/>
        <w:rPr>
          <w:i/>
          <w:iCs/>
        </w:rPr>
      </w:pPr>
      <w:r w:rsidRPr="00773AA2">
        <w:t>Por fim, é oportuno destacar ainda, o art. 30 da Constituição da República, onde reitera o disposto na nossa LOM:</w:t>
      </w:r>
    </w:p>
    <w:p w14:paraId="56DF256E" w14:textId="77777777" w:rsidR="005F1E39" w:rsidRPr="00773AA2" w:rsidRDefault="005F1E39" w:rsidP="00462120">
      <w:pPr>
        <w:spacing w:line="360" w:lineRule="auto"/>
        <w:ind w:left="-142" w:right="170" w:firstLine="2410"/>
        <w:rPr>
          <w:i/>
          <w:iCs/>
        </w:rPr>
      </w:pPr>
      <w:bookmarkStart w:id="1" w:name="art30"/>
      <w:bookmarkEnd w:id="1"/>
      <w:r w:rsidRPr="00773AA2">
        <w:rPr>
          <w:i/>
          <w:iCs/>
        </w:rPr>
        <w:t>Art. 30. Compete aos Municípios:</w:t>
      </w:r>
    </w:p>
    <w:p w14:paraId="49ABD290" w14:textId="77777777" w:rsidR="005F1E39" w:rsidRPr="00773AA2" w:rsidRDefault="005F1E39" w:rsidP="00462120">
      <w:pPr>
        <w:spacing w:line="360" w:lineRule="auto"/>
        <w:ind w:left="-142" w:right="170" w:firstLine="2410"/>
        <w:rPr>
          <w:i/>
          <w:iCs/>
        </w:rPr>
      </w:pPr>
      <w:bookmarkStart w:id="2" w:name="art30i"/>
      <w:bookmarkEnd w:id="2"/>
      <w:r w:rsidRPr="00773AA2">
        <w:rPr>
          <w:i/>
          <w:iCs/>
        </w:rPr>
        <w:t>I - legislar sobre assuntos de interesse local;</w:t>
      </w:r>
    </w:p>
    <w:p w14:paraId="25036163" w14:textId="77777777" w:rsidR="00652434" w:rsidRPr="00EB051B" w:rsidRDefault="00652434" w:rsidP="00652434">
      <w:pPr>
        <w:spacing w:after="120" w:line="360" w:lineRule="auto"/>
        <w:ind w:right="170" w:firstLine="2410"/>
        <w:jc w:val="both"/>
        <w:rPr>
          <w:color w:val="000000"/>
        </w:rPr>
      </w:pPr>
      <w:r w:rsidRPr="00652434">
        <w:rPr>
          <w:bCs/>
        </w:rPr>
        <w:lastRenderedPageBreak/>
        <w:t>Com</w:t>
      </w:r>
      <w:r w:rsidRPr="00EB051B">
        <w:rPr>
          <w:color w:val="000000"/>
        </w:rPr>
        <w:t xml:space="preserve"> efeito, considerando o objetivo do Projeto de lei colocado sob o crivo do Legislativo Municipal, certo de que receberá a necessária aquiescência de Vossa Excelência e de seus ilustres pares, submeto-o a exame e votação, sob o regime de urgência, cujo rito ora solicito, nos termos do art. 51 da Lei Orgânica Municipal e conforme o Regimento Interno dessa Casa.</w:t>
      </w:r>
    </w:p>
    <w:p w14:paraId="3DB6FCE7" w14:textId="77777777" w:rsidR="00652434" w:rsidRDefault="00652434" w:rsidP="00652434">
      <w:pPr>
        <w:spacing w:after="120" w:line="360" w:lineRule="auto"/>
        <w:ind w:right="170" w:firstLine="2410"/>
        <w:jc w:val="both"/>
      </w:pPr>
      <w:r w:rsidRPr="00EB051B">
        <w:t>Posto isto, Nobres Vereadores, solicitamos a deliberação e a aprovação da presente proposta, submetendo-a ao regime extraordinário, observado o disposto no Regimento Interno dessa Câmara Municipal.</w:t>
      </w:r>
    </w:p>
    <w:p w14:paraId="769C756F" w14:textId="30110375" w:rsidR="00747AA0" w:rsidRDefault="005F1E39" w:rsidP="00652434">
      <w:pPr>
        <w:spacing w:after="120" w:line="360" w:lineRule="auto"/>
        <w:ind w:right="170" w:firstLine="2410"/>
        <w:jc w:val="both"/>
        <w:rPr>
          <w:bCs/>
        </w:rPr>
      </w:pPr>
      <w:r w:rsidRPr="00773AA2">
        <w:rPr>
          <w:bCs/>
        </w:rPr>
        <w:t xml:space="preserve">Atenciosamente, </w:t>
      </w:r>
    </w:p>
    <w:p w14:paraId="17BE7BAB" w14:textId="77777777" w:rsidR="00652434" w:rsidRPr="005F1E39" w:rsidRDefault="00652434" w:rsidP="00652434">
      <w:pPr>
        <w:spacing w:after="120" w:line="360" w:lineRule="auto"/>
        <w:ind w:right="170" w:firstLine="2410"/>
        <w:jc w:val="both"/>
        <w:rPr>
          <w:bCs/>
        </w:rPr>
      </w:pPr>
    </w:p>
    <w:p w14:paraId="6B522C11" w14:textId="77777777" w:rsidR="002566A0" w:rsidRDefault="002566A0" w:rsidP="00CC0B06">
      <w:pPr>
        <w:jc w:val="center"/>
        <w:rPr>
          <w:spacing w:val="0"/>
        </w:rPr>
      </w:pPr>
      <w:r>
        <w:rPr>
          <w:spacing w:val="0"/>
        </w:rPr>
        <w:t>___________________</w:t>
      </w:r>
      <w:r w:rsidR="00CC0B06" w:rsidRPr="00CC0B06">
        <w:rPr>
          <w:spacing w:val="0"/>
        </w:rPr>
        <w:t>_____</w:t>
      </w:r>
    </w:p>
    <w:p w14:paraId="4A71750C" w14:textId="77777777" w:rsidR="00CC0B06" w:rsidRPr="00DB338C" w:rsidRDefault="00C803F5" w:rsidP="00DB338C">
      <w:pPr>
        <w:jc w:val="center"/>
        <w:rPr>
          <w:b/>
          <w:i/>
          <w:spacing w:val="0"/>
        </w:rPr>
      </w:pPr>
      <w:r>
        <w:rPr>
          <w:i/>
        </w:rPr>
        <w:t>JOSÉ ALBERTO PANOSSO</w:t>
      </w:r>
    </w:p>
    <w:p w14:paraId="7DA42459" w14:textId="6159191C" w:rsidR="00CC0B06" w:rsidRDefault="00CC0B06" w:rsidP="00CC0B06">
      <w:pPr>
        <w:jc w:val="center"/>
        <w:rPr>
          <w:b/>
          <w:i/>
          <w:spacing w:val="0"/>
        </w:rPr>
      </w:pPr>
      <w:r w:rsidRPr="00CC0B06">
        <w:rPr>
          <w:b/>
          <w:i/>
          <w:spacing w:val="0"/>
        </w:rPr>
        <w:t>Prefeito</w:t>
      </w:r>
      <w:r w:rsidR="007A7C55">
        <w:rPr>
          <w:b/>
          <w:i/>
          <w:spacing w:val="0"/>
        </w:rPr>
        <w:t xml:space="preserve"> </w:t>
      </w:r>
      <w:r w:rsidRPr="00CC0B06">
        <w:rPr>
          <w:b/>
          <w:i/>
          <w:spacing w:val="0"/>
        </w:rPr>
        <w:t>Municipal</w:t>
      </w:r>
    </w:p>
    <w:p w14:paraId="1D13661E" w14:textId="77777777" w:rsidR="00D02765" w:rsidRDefault="00D02765" w:rsidP="00CC0B06">
      <w:pPr>
        <w:jc w:val="both"/>
        <w:rPr>
          <w:spacing w:val="0"/>
        </w:rPr>
      </w:pPr>
    </w:p>
    <w:p w14:paraId="019B12A3" w14:textId="77777777" w:rsidR="00652434" w:rsidRDefault="00652434" w:rsidP="00CC0B06">
      <w:pPr>
        <w:jc w:val="both"/>
        <w:rPr>
          <w:spacing w:val="0"/>
        </w:rPr>
      </w:pPr>
    </w:p>
    <w:p w14:paraId="35269D94" w14:textId="77777777" w:rsidR="00652434" w:rsidRDefault="00652434" w:rsidP="00CC0B06">
      <w:pPr>
        <w:jc w:val="both"/>
        <w:rPr>
          <w:spacing w:val="0"/>
        </w:rPr>
      </w:pPr>
    </w:p>
    <w:p w14:paraId="2578109C" w14:textId="77777777" w:rsidR="00652434" w:rsidRDefault="00652434" w:rsidP="00CC0B06">
      <w:pPr>
        <w:jc w:val="both"/>
        <w:rPr>
          <w:spacing w:val="0"/>
        </w:rPr>
      </w:pPr>
    </w:p>
    <w:p w14:paraId="0A21E77C" w14:textId="77777777" w:rsidR="00652434" w:rsidRPr="00CC0B06" w:rsidRDefault="00652434" w:rsidP="00CC0B06">
      <w:pPr>
        <w:jc w:val="both"/>
        <w:rPr>
          <w:spacing w:val="0"/>
        </w:rPr>
      </w:pPr>
    </w:p>
    <w:p w14:paraId="0C414313" w14:textId="77777777"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Exmo. Sr.</w:t>
      </w:r>
    </w:p>
    <w:p w14:paraId="3EB6EFE4" w14:textId="77777777" w:rsidR="00CC0B06" w:rsidRPr="00CC0B06" w:rsidRDefault="001E3E61" w:rsidP="00CC0B06">
      <w:pPr>
        <w:jc w:val="both"/>
        <w:rPr>
          <w:b/>
          <w:spacing w:val="0"/>
        </w:rPr>
      </w:pPr>
      <w:r>
        <w:rPr>
          <w:b/>
          <w:spacing w:val="0"/>
        </w:rPr>
        <w:t>JORGE ALAN SOUZA</w:t>
      </w:r>
    </w:p>
    <w:p w14:paraId="0B1DDC51" w14:textId="77777777"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Presidente da Câmara Municipal de Vereadores</w:t>
      </w:r>
    </w:p>
    <w:p w14:paraId="1399C4C7" w14:textId="77777777" w:rsid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Frederico Westphalen/RS</w:t>
      </w:r>
    </w:p>
    <w:sectPr w:rsidR="00CC0B06" w:rsidSect="00CB4A18">
      <w:pgSz w:w="11907" w:h="16840" w:code="9"/>
      <w:pgMar w:top="2977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3A1"/>
    <w:multiLevelType w:val="hybridMultilevel"/>
    <w:tmpl w:val="22CC68C0"/>
    <w:lvl w:ilvl="0" w:tplc="8202E928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1D0B6685"/>
    <w:multiLevelType w:val="hybridMultilevel"/>
    <w:tmpl w:val="28DE0F54"/>
    <w:lvl w:ilvl="0" w:tplc="954AD536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1087714"/>
    <w:multiLevelType w:val="hybridMultilevel"/>
    <w:tmpl w:val="EE7C8E44"/>
    <w:lvl w:ilvl="0" w:tplc="D086632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1F36C1"/>
    <w:multiLevelType w:val="hybridMultilevel"/>
    <w:tmpl w:val="21F29D0A"/>
    <w:lvl w:ilvl="0" w:tplc="24E27B72">
      <w:start w:val="1"/>
      <w:numFmt w:val="bullet"/>
      <w:lvlText w:val=""/>
      <w:lvlJc w:val="left"/>
      <w:pPr>
        <w:ind w:left="157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66D1F25"/>
    <w:multiLevelType w:val="hybridMultilevel"/>
    <w:tmpl w:val="245E877E"/>
    <w:lvl w:ilvl="0" w:tplc="2F7891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AFB7E8C"/>
    <w:multiLevelType w:val="hybridMultilevel"/>
    <w:tmpl w:val="B0EA7250"/>
    <w:lvl w:ilvl="0" w:tplc="FFAE52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0C04EC4"/>
    <w:multiLevelType w:val="hybridMultilevel"/>
    <w:tmpl w:val="C6C046C4"/>
    <w:lvl w:ilvl="0" w:tplc="14BAAA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97"/>
    <w:rsid w:val="00007C15"/>
    <w:rsid w:val="00010920"/>
    <w:rsid w:val="000178AA"/>
    <w:rsid w:val="00027A06"/>
    <w:rsid w:val="0004018B"/>
    <w:rsid w:val="00051972"/>
    <w:rsid w:val="000577AC"/>
    <w:rsid w:val="0006579D"/>
    <w:rsid w:val="00090165"/>
    <w:rsid w:val="000A6574"/>
    <w:rsid w:val="000B50B6"/>
    <w:rsid w:val="000D30E8"/>
    <w:rsid w:val="001277EA"/>
    <w:rsid w:val="00142744"/>
    <w:rsid w:val="0015634A"/>
    <w:rsid w:val="00156AF4"/>
    <w:rsid w:val="001602E8"/>
    <w:rsid w:val="001938BC"/>
    <w:rsid w:val="001A0B89"/>
    <w:rsid w:val="001A16AF"/>
    <w:rsid w:val="001E3E61"/>
    <w:rsid w:val="001F09B1"/>
    <w:rsid w:val="00205D36"/>
    <w:rsid w:val="00217819"/>
    <w:rsid w:val="00240C9A"/>
    <w:rsid w:val="0025441B"/>
    <w:rsid w:val="002566A0"/>
    <w:rsid w:val="002622B9"/>
    <w:rsid w:val="00291E12"/>
    <w:rsid w:val="00297007"/>
    <w:rsid w:val="002F391A"/>
    <w:rsid w:val="00347BAB"/>
    <w:rsid w:val="00352824"/>
    <w:rsid w:val="00357E83"/>
    <w:rsid w:val="00381C71"/>
    <w:rsid w:val="00391DC1"/>
    <w:rsid w:val="003A67ED"/>
    <w:rsid w:val="0041654B"/>
    <w:rsid w:val="00462120"/>
    <w:rsid w:val="00462838"/>
    <w:rsid w:val="00485128"/>
    <w:rsid w:val="004914E1"/>
    <w:rsid w:val="004C49A5"/>
    <w:rsid w:val="004E63BB"/>
    <w:rsid w:val="005100C8"/>
    <w:rsid w:val="00520B97"/>
    <w:rsid w:val="005A0557"/>
    <w:rsid w:val="005A4CBC"/>
    <w:rsid w:val="005A7A12"/>
    <w:rsid w:val="005C3EED"/>
    <w:rsid w:val="005D02AC"/>
    <w:rsid w:val="005E0187"/>
    <w:rsid w:val="005F1E39"/>
    <w:rsid w:val="00626FFE"/>
    <w:rsid w:val="00637CC5"/>
    <w:rsid w:val="00652434"/>
    <w:rsid w:val="0065659A"/>
    <w:rsid w:val="00667A29"/>
    <w:rsid w:val="006770EC"/>
    <w:rsid w:val="00692331"/>
    <w:rsid w:val="00697F51"/>
    <w:rsid w:val="006B2917"/>
    <w:rsid w:val="006C070C"/>
    <w:rsid w:val="006C1949"/>
    <w:rsid w:val="006D48D3"/>
    <w:rsid w:val="006E1994"/>
    <w:rsid w:val="006F218C"/>
    <w:rsid w:val="006F2570"/>
    <w:rsid w:val="00711EAE"/>
    <w:rsid w:val="00717FBB"/>
    <w:rsid w:val="00740B7B"/>
    <w:rsid w:val="00744D9C"/>
    <w:rsid w:val="00747AA0"/>
    <w:rsid w:val="00771496"/>
    <w:rsid w:val="0077271C"/>
    <w:rsid w:val="00786CD9"/>
    <w:rsid w:val="007A7C55"/>
    <w:rsid w:val="007E4FD1"/>
    <w:rsid w:val="00807535"/>
    <w:rsid w:val="00816E02"/>
    <w:rsid w:val="0081705F"/>
    <w:rsid w:val="008301ED"/>
    <w:rsid w:val="00842077"/>
    <w:rsid w:val="00855911"/>
    <w:rsid w:val="008A16B7"/>
    <w:rsid w:val="008C583A"/>
    <w:rsid w:val="008E081C"/>
    <w:rsid w:val="009064A1"/>
    <w:rsid w:val="0092037F"/>
    <w:rsid w:val="00932248"/>
    <w:rsid w:val="009448C9"/>
    <w:rsid w:val="00946CA7"/>
    <w:rsid w:val="009474ED"/>
    <w:rsid w:val="009533DC"/>
    <w:rsid w:val="0096764D"/>
    <w:rsid w:val="00970F76"/>
    <w:rsid w:val="00983269"/>
    <w:rsid w:val="00983EDB"/>
    <w:rsid w:val="00984AC7"/>
    <w:rsid w:val="009B0E92"/>
    <w:rsid w:val="009B4797"/>
    <w:rsid w:val="009C26DE"/>
    <w:rsid w:val="009E63B8"/>
    <w:rsid w:val="00AB0AD2"/>
    <w:rsid w:val="00AC2684"/>
    <w:rsid w:val="00AC36D0"/>
    <w:rsid w:val="00AC5853"/>
    <w:rsid w:val="00AC643B"/>
    <w:rsid w:val="00AD0482"/>
    <w:rsid w:val="00B00073"/>
    <w:rsid w:val="00B24079"/>
    <w:rsid w:val="00B40344"/>
    <w:rsid w:val="00B43A5B"/>
    <w:rsid w:val="00B520A3"/>
    <w:rsid w:val="00B573A0"/>
    <w:rsid w:val="00B86B9C"/>
    <w:rsid w:val="00BA1518"/>
    <w:rsid w:val="00BB02C0"/>
    <w:rsid w:val="00C21F32"/>
    <w:rsid w:val="00C23009"/>
    <w:rsid w:val="00C27C6D"/>
    <w:rsid w:val="00C27EDD"/>
    <w:rsid w:val="00C30E59"/>
    <w:rsid w:val="00C36F2C"/>
    <w:rsid w:val="00C5473A"/>
    <w:rsid w:val="00C576C2"/>
    <w:rsid w:val="00C803F5"/>
    <w:rsid w:val="00CA6037"/>
    <w:rsid w:val="00CB4A18"/>
    <w:rsid w:val="00CC0B06"/>
    <w:rsid w:val="00D02765"/>
    <w:rsid w:val="00D328FF"/>
    <w:rsid w:val="00D76336"/>
    <w:rsid w:val="00DA56D7"/>
    <w:rsid w:val="00DA68D0"/>
    <w:rsid w:val="00DB338C"/>
    <w:rsid w:val="00DD191E"/>
    <w:rsid w:val="00DD58E5"/>
    <w:rsid w:val="00DD7ECD"/>
    <w:rsid w:val="00DF0D91"/>
    <w:rsid w:val="00DF25BE"/>
    <w:rsid w:val="00E15BF9"/>
    <w:rsid w:val="00E4611A"/>
    <w:rsid w:val="00E47E58"/>
    <w:rsid w:val="00E644B4"/>
    <w:rsid w:val="00E96911"/>
    <w:rsid w:val="00EC04F6"/>
    <w:rsid w:val="00ED09B1"/>
    <w:rsid w:val="00ED4615"/>
    <w:rsid w:val="00F04D28"/>
    <w:rsid w:val="00F10851"/>
    <w:rsid w:val="00F347BC"/>
    <w:rsid w:val="00F8488C"/>
    <w:rsid w:val="00F9237A"/>
    <w:rsid w:val="00F973AA"/>
    <w:rsid w:val="00FB7F1A"/>
    <w:rsid w:val="00FC7030"/>
    <w:rsid w:val="00FE092D"/>
    <w:rsid w:val="00FE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7682"/>
  <w15:docId w15:val="{81BCF185-BEBD-4D1A-9452-F6B3EA42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B9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0B9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20B97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0B97"/>
    <w:rPr>
      <w:rFonts w:ascii="Times New Roman" w:eastAsia="Times New Roman" w:hAnsi="Times New Roman" w:cs="Times New Roman"/>
      <w:b/>
      <w:bCs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20B97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20B97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20B97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emEspaamento">
    <w:name w:val="No Spacing"/>
    <w:uiPriority w:val="1"/>
    <w:qFormat/>
    <w:rsid w:val="0029700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36F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7E83"/>
    <w:pPr>
      <w:spacing w:before="100" w:beforeAutospacing="1" w:after="100" w:afterAutospacing="1"/>
    </w:pPr>
    <w:rPr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4D4A6-667B-4160-8720-356B0BBB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juridico</cp:lastModifiedBy>
  <cp:revision>2</cp:revision>
  <cp:lastPrinted>2021-12-13T18:46:00Z</cp:lastPrinted>
  <dcterms:created xsi:type="dcterms:W3CDTF">2021-12-13T20:14:00Z</dcterms:created>
  <dcterms:modified xsi:type="dcterms:W3CDTF">2021-12-13T20:14:00Z</dcterms:modified>
</cp:coreProperties>
</file>