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8DB4F" w14:textId="77777777" w:rsidR="00BF0F12" w:rsidRDefault="00BF0F12" w:rsidP="00EF7F34">
      <w:pPr>
        <w:contextualSpacing/>
        <w:jc w:val="center"/>
        <w:rPr>
          <w:b/>
        </w:rPr>
      </w:pPr>
    </w:p>
    <w:p w14:paraId="5F9D74A6" w14:textId="254556F4" w:rsidR="00EF7F34" w:rsidRDefault="00EF7F34" w:rsidP="00EF7F34">
      <w:pPr>
        <w:contextualSpacing/>
        <w:jc w:val="center"/>
        <w:rPr>
          <w:b/>
        </w:rPr>
      </w:pPr>
      <w:r w:rsidRPr="00F43C7E">
        <w:rPr>
          <w:b/>
        </w:rPr>
        <w:t>PROJETO DE LEI N</w:t>
      </w:r>
      <w:r w:rsidRPr="00F43C7E">
        <w:rPr>
          <w:b/>
          <w:vertAlign w:val="superscript"/>
        </w:rPr>
        <w:t>o</w:t>
      </w:r>
      <w:r w:rsidRPr="00F43C7E">
        <w:rPr>
          <w:b/>
        </w:rPr>
        <w:t xml:space="preserve"> </w:t>
      </w:r>
      <w:r w:rsidR="00F015DA">
        <w:rPr>
          <w:b/>
        </w:rPr>
        <w:t>107</w:t>
      </w:r>
      <w:r w:rsidRPr="00F43C7E">
        <w:rPr>
          <w:b/>
        </w:rPr>
        <w:t xml:space="preserve">, DE </w:t>
      </w:r>
      <w:r w:rsidR="0061051D">
        <w:rPr>
          <w:b/>
        </w:rPr>
        <w:t>0</w:t>
      </w:r>
      <w:r w:rsidR="00F015DA">
        <w:rPr>
          <w:b/>
        </w:rPr>
        <w:t>3</w:t>
      </w:r>
      <w:r>
        <w:rPr>
          <w:b/>
        </w:rPr>
        <w:t xml:space="preserve"> </w:t>
      </w:r>
      <w:r w:rsidRPr="00F43C7E">
        <w:rPr>
          <w:b/>
        </w:rPr>
        <w:t>DE</w:t>
      </w:r>
      <w:r>
        <w:rPr>
          <w:b/>
        </w:rPr>
        <w:t xml:space="preserve"> </w:t>
      </w:r>
      <w:r w:rsidR="0061051D">
        <w:rPr>
          <w:b/>
        </w:rPr>
        <w:t>DEZE</w:t>
      </w:r>
      <w:r w:rsidR="00E35FD9">
        <w:rPr>
          <w:b/>
        </w:rPr>
        <w:t>MBRO</w:t>
      </w:r>
      <w:r w:rsidRPr="00F43C7E">
        <w:rPr>
          <w:b/>
        </w:rPr>
        <w:t xml:space="preserve"> DE 20</w:t>
      </w:r>
      <w:r>
        <w:rPr>
          <w:b/>
        </w:rPr>
        <w:t>21</w:t>
      </w:r>
    </w:p>
    <w:p w14:paraId="3690EC4E" w14:textId="77777777" w:rsidR="00EF7F34" w:rsidRDefault="00EF7F34" w:rsidP="00EF7F34">
      <w:pPr>
        <w:contextualSpacing/>
        <w:jc w:val="both"/>
      </w:pPr>
    </w:p>
    <w:p w14:paraId="1C3C45E5" w14:textId="77777777" w:rsidR="00547E03" w:rsidRDefault="00EF7F34" w:rsidP="00EF7F34">
      <w:pPr>
        <w:widowControl w:val="0"/>
        <w:suppressAutoHyphens/>
        <w:ind w:left="4536"/>
        <w:contextualSpacing/>
        <w:jc w:val="both"/>
        <w:rPr>
          <w:i/>
        </w:rPr>
      </w:pPr>
      <w:r w:rsidRPr="008D712C">
        <w:rPr>
          <w:i/>
        </w:rPr>
        <w:t xml:space="preserve">Dispõe sobre necessidade temporária de excepcional </w:t>
      </w:r>
    </w:p>
    <w:p w14:paraId="70C64AAB" w14:textId="6B1EEB78" w:rsidR="00EF7F34" w:rsidRDefault="00EF7F34" w:rsidP="00EF7F34">
      <w:pPr>
        <w:widowControl w:val="0"/>
        <w:suppressAutoHyphens/>
        <w:ind w:left="4536"/>
        <w:contextualSpacing/>
        <w:jc w:val="both"/>
        <w:rPr>
          <w:i/>
        </w:rPr>
      </w:pPr>
      <w:r w:rsidRPr="008D712C">
        <w:rPr>
          <w:i/>
        </w:rPr>
        <w:t>interesse público, autoriza contratação em caráter temporário e emergencial, e dá outras providências.</w:t>
      </w:r>
    </w:p>
    <w:p w14:paraId="12488C54" w14:textId="77777777" w:rsidR="002D7EE2" w:rsidRPr="00DF0733" w:rsidRDefault="002D7EE2" w:rsidP="00875F20">
      <w:pPr>
        <w:ind w:firstLine="540"/>
        <w:contextualSpacing/>
        <w:jc w:val="both"/>
      </w:pPr>
    </w:p>
    <w:p w14:paraId="46EA4B9B" w14:textId="58215E83" w:rsidR="00CE576B" w:rsidRPr="00DF0733" w:rsidRDefault="007268AE" w:rsidP="00AB0008">
      <w:pPr>
        <w:spacing w:line="360" w:lineRule="auto"/>
        <w:ind w:firstLine="1134"/>
        <w:contextualSpacing/>
        <w:jc w:val="both"/>
        <w:rPr>
          <w:color w:val="000000" w:themeColor="text1"/>
        </w:rPr>
      </w:pPr>
      <w:r w:rsidRPr="00DF0733">
        <w:rPr>
          <w:b/>
          <w:bCs/>
          <w:color w:val="000000" w:themeColor="text1"/>
        </w:rPr>
        <w:t>Art. 1</w:t>
      </w:r>
      <w:r w:rsidR="00375F77">
        <w:rPr>
          <w:b/>
          <w:bCs/>
          <w:color w:val="000000" w:themeColor="text1"/>
        </w:rPr>
        <w:t>º</w:t>
      </w:r>
      <w:r w:rsidRPr="00DF0733">
        <w:rPr>
          <w:color w:val="000000" w:themeColor="text1"/>
        </w:rPr>
        <w:t xml:space="preserve"> </w:t>
      </w:r>
      <w:r w:rsidR="00D76CDA">
        <w:t xml:space="preserve">Considera-se necessidade temporária e de excepcional interesse público, para os efeitos desta Lei, as contratações que vierem a ser definidas em lei específica, nos termos do </w:t>
      </w:r>
      <w:hyperlink r:id="rId6" w:anchor="art37" w:history="1">
        <w:r w:rsidR="00D76CDA">
          <w:rPr>
            <w:rStyle w:val="Hyperlink"/>
          </w:rPr>
          <w:t>artigo 37, IX, da Constituição Federal</w:t>
        </w:r>
      </w:hyperlink>
      <w:r w:rsidR="00D76CDA">
        <w:t xml:space="preserve"> e art. 233, III, da Lei Complementar no 001/1990, que institui o Regime Jurídico dos Servidores Públicos do Município de Frederico Westphalen.</w:t>
      </w:r>
    </w:p>
    <w:p w14:paraId="1E84916E" w14:textId="42286ED5" w:rsidR="00B562D1" w:rsidRDefault="007268AE" w:rsidP="00AB0008">
      <w:pPr>
        <w:spacing w:line="360" w:lineRule="auto"/>
        <w:ind w:firstLine="1134"/>
        <w:contextualSpacing/>
        <w:jc w:val="both"/>
        <w:rPr>
          <w:color w:val="000000" w:themeColor="text1"/>
        </w:rPr>
      </w:pPr>
      <w:r w:rsidRPr="00DF0733">
        <w:rPr>
          <w:b/>
          <w:bCs/>
          <w:color w:val="000000" w:themeColor="text1"/>
        </w:rPr>
        <w:t>Art. 2</w:t>
      </w:r>
      <w:r w:rsidR="00375F77">
        <w:rPr>
          <w:b/>
          <w:bCs/>
          <w:color w:val="000000" w:themeColor="text1"/>
        </w:rPr>
        <w:t>º</w:t>
      </w:r>
      <w:r w:rsidRPr="00DF0733">
        <w:rPr>
          <w:color w:val="000000" w:themeColor="text1"/>
        </w:rPr>
        <w:t xml:space="preserve"> </w:t>
      </w:r>
      <w:r w:rsidR="00B562D1" w:rsidRPr="00B562D1">
        <w:rPr>
          <w:color w:val="000000" w:themeColor="text1"/>
        </w:rPr>
        <w:t>Fica autorizado o Poder Executivo Municipal a contratar</w:t>
      </w:r>
      <w:r w:rsidR="00B562D1">
        <w:rPr>
          <w:color w:val="000000" w:themeColor="text1"/>
        </w:rPr>
        <w:t>,</w:t>
      </w:r>
      <w:r w:rsidR="00B562D1" w:rsidRPr="00B562D1">
        <w:rPr>
          <w:color w:val="000000" w:themeColor="text1"/>
        </w:rPr>
        <w:t xml:space="preserve"> em razão de excepcional interesse público </w:t>
      </w:r>
      <w:r w:rsidR="003F3237">
        <w:rPr>
          <w:color w:val="000000" w:themeColor="text1"/>
        </w:rPr>
        <w:t xml:space="preserve">profissionais </w:t>
      </w:r>
      <w:r w:rsidR="00B562D1" w:rsidRPr="00B562D1">
        <w:rPr>
          <w:color w:val="000000" w:themeColor="text1"/>
        </w:rPr>
        <w:t>na área que segue</w:t>
      </w:r>
      <w:r w:rsidR="00E35FD9">
        <w:rPr>
          <w:color w:val="000000" w:themeColor="text1"/>
        </w:rPr>
        <w:t xml:space="preserve">: </w:t>
      </w:r>
    </w:p>
    <w:tbl>
      <w:tblPr>
        <w:tblpPr w:leftFromText="141" w:rightFromText="141" w:vertAnchor="text" w:horzAnchor="margin" w:tblpXSpec="center" w:tblpY="231"/>
        <w:tblW w:w="44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9"/>
        <w:gridCol w:w="1142"/>
        <w:gridCol w:w="1203"/>
        <w:gridCol w:w="1203"/>
        <w:gridCol w:w="1916"/>
        <w:gridCol w:w="2079"/>
      </w:tblGrid>
      <w:tr w:rsidR="00C1433D" w:rsidRPr="00B562D1" w14:paraId="65A67AD2" w14:textId="0FC67C13" w:rsidTr="00E35FD9">
        <w:trPr>
          <w:trHeight w:val="664"/>
        </w:trPr>
        <w:tc>
          <w:tcPr>
            <w:tcW w:w="63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22CB5025" w14:textId="77777777" w:rsidR="00C1433D" w:rsidRPr="00B562D1" w:rsidRDefault="00C1433D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 w:rsidRPr="00B562D1">
              <w:rPr>
                <w:rFonts w:ascii="Arial" w:hAnsi="Arial" w:cs="Arial"/>
                <w:b/>
                <w:sz w:val="17"/>
                <w:szCs w:val="17"/>
              </w:rPr>
              <w:t>QTD.</w:t>
            </w:r>
          </w:p>
        </w:tc>
        <w:tc>
          <w:tcPr>
            <w:tcW w:w="66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6CCE5DE7" w14:textId="77777777" w:rsidR="00C1433D" w:rsidRPr="00B562D1" w:rsidRDefault="00C1433D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 w:rsidRPr="00B562D1">
              <w:rPr>
                <w:rFonts w:ascii="Arial" w:hAnsi="Arial" w:cs="Arial"/>
                <w:b/>
                <w:sz w:val="17"/>
                <w:szCs w:val="17"/>
              </w:rPr>
              <w:t>CARGO</w:t>
            </w:r>
          </w:p>
        </w:tc>
        <w:tc>
          <w:tcPr>
            <w:tcW w:w="6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43F5452E" w14:textId="77777777" w:rsidR="00C1433D" w:rsidRPr="00B562D1" w:rsidRDefault="00C1433D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562D1">
              <w:rPr>
                <w:rFonts w:ascii="Arial" w:hAnsi="Arial" w:cs="Arial"/>
                <w:b/>
                <w:sz w:val="17"/>
                <w:szCs w:val="17"/>
              </w:rPr>
              <w:t>CARGA HORÁRIA</w:t>
            </w:r>
          </w:p>
          <w:p w14:paraId="336BBCAB" w14:textId="77777777" w:rsidR="00C1433D" w:rsidRPr="00B562D1" w:rsidRDefault="00C1433D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 w:rsidRPr="00B562D1">
              <w:rPr>
                <w:rFonts w:ascii="Arial" w:hAnsi="Arial" w:cs="Arial"/>
                <w:b/>
                <w:sz w:val="17"/>
                <w:szCs w:val="17"/>
              </w:rPr>
              <w:t>(SEMANAL)</w:t>
            </w:r>
          </w:p>
        </w:tc>
        <w:tc>
          <w:tcPr>
            <w:tcW w:w="6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</w:tcPr>
          <w:p w14:paraId="4731C67C" w14:textId="77777777" w:rsidR="00C1433D" w:rsidRDefault="00C1433D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5B985F22" w14:textId="77777777" w:rsidR="00C1433D" w:rsidRDefault="00C1433D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PADRÃO</w:t>
            </w:r>
          </w:p>
        </w:tc>
        <w:tc>
          <w:tcPr>
            <w:tcW w:w="11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7F867E41" w14:textId="77777777" w:rsidR="00C1433D" w:rsidRPr="00B562D1" w:rsidRDefault="00C1433D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COEFICIENTE DE</w:t>
            </w:r>
            <w:r w:rsidRPr="00B562D1">
              <w:rPr>
                <w:rFonts w:ascii="Arial" w:hAnsi="Arial" w:cs="Arial"/>
                <w:b/>
                <w:sz w:val="17"/>
                <w:szCs w:val="17"/>
              </w:rPr>
              <w:t xml:space="preserve"> REMUNERAÇÃO </w:t>
            </w:r>
          </w:p>
        </w:tc>
        <w:tc>
          <w:tcPr>
            <w:tcW w:w="120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auto"/>
          </w:tcPr>
          <w:p w14:paraId="7CF11AE5" w14:textId="77777777" w:rsidR="00C1433D" w:rsidRDefault="00C1433D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4C92ADF5" w14:textId="788294D9" w:rsidR="001E0711" w:rsidRDefault="001E0711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SECRETARIA</w:t>
            </w:r>
          </w:p>
        </w:tc>
      </w:tr>
      <w:tr w:rsidR="00C1433D" w:rsidRPr="00B562D1" w14:paraId="4B6F6D70" w14:textId="32286DAA" w:rsidTr="00E35FD9">
        <w:trPr>
          <w:trHeight w:val="411"/>
        </w:trPr>
        <w:tc>
          <w:tcPr>
            <w:tcW w:w="630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C2CA31" w14:textId="43AE489A" w:rsidR="00C1433D" w:rsidRPr="00B562D1" w:rsidRDefault="00C1433D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ar-SA"/>
              </w:rPr>
              <w:t>0</w:t>
            </w:r>
            <w:r w:rsidR="00E35FD9">
              <w:rPr>
                <w:rFonts w:ascii="Arial" w:hAnsi="Arial" w:cs="Arial"/>
                <w:b/>
                <w:sz w:val="17"/>
                <w:szCs w:val="17"/>
                <w:lang w:eastAsia="ar-SA"/>
              </w:rPr>
              <w:t>4</w:t>
            </w:r>
            <w:r w:rsidRPr="00B562D1">
              <w:rPr>
                <w:rFonts w:ascii="Arial" w:hAnsi="Arial" w:cs="Arial"/>
                <w:b/>
                <w:sz w:val="17"/>
                <w:szCs w:val="17"/>
                <w:lang w:eastAsia="ar-SA"/>
              </w:rPr>
              <w:t xml:space="preserve"> (</w:t>
            </w:r>
            <w:r w:rsidR="00E35FD9">
              <w:rPr>
                <w:rFonts w:ascii="Arial" w:hAnsi="Arial" w:cs="Arial"/>
                <w:b/>
                <w:sz w:val="17"/>
                <w:szCs w:val="17"/>
                <w:lang w:eastAsia="ar-SA"/>
              </w:rPr>
              <w:t>QUATRO</w:t>
            </w:r>
            <w:r w:rsidRPr="00B562D1">
              <w:rPr>
                <w:rFonts w:ascii="Arial" w:hAnsi="Arial" w:cs="Arial"/>
                <w:b/>
                <w:sz w:val="17"/>
                <w:szCs w:val="17"/>
                <w:lang w:eastAsia="ar-SA"/>
              </w:rPr>
              <w:t>)</w:t>
            </w:r>
          </w:p>
        </w:tc>
        <w:tc>
          <w:tcPr>
            <w:tcW w:w="66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D395F6" w14:textId="007C8EA0" w:rsidR="00C1433D" w:rsidRPr="00252430" w:rsidRDefault="00E35FD9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ar-SA"/>
              </w:rPr>
              <w:t>Vigilante</w:t>
            </w:r>
          </w:p>
        </w:tc>
        <w:tc>
          <w:tcPr>
            <w:tcW w:w="6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2CE83E" w14:textId="77777777" w:rsidR="00C1433D" w:rsidRPr="00662BCA" w:rsidRDefault="00C1433D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  <w:lang w:eastAsia="ar-SA"/>
              </w:rPr>
            </w:pPr>
            <w:r>
              <w:rPr>
                <w:rFonts w:ascii="Arial" w:hAnsi="Arial" w:cs="Arial"/>
                <w:b/>
                <w:sz w:val="17"/>
                <w:szCs w:val="17"/>
                <w:lang w:eastAsia="ar-SA"/>
              </w:rPr>
              <w:t>4</w:t>
            </w:r>
            <w:r w:rsidRPr="00662BCA">
              <w:rPr>
                <w:rFonts w:ascii="Arial" w:hAnsi="Arial" w:cs="Arial"/>
                <w:b/>
                <w:sz w:val="17"/>
                <w:szCs w:val="17"/>
                <w:lang w:eastAsia="ar-SA"/>
              </w:rPr>
              <w:t>0 horas</w:t>
            </w:r>
          </w:p>
        </w:tc>
        <w:tc>
          <w:tcPr>
            <w:tcW w:w="697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D65F3F" w14:textId="77777777" w:rsidR="00C1433D" w:rsidRDefault="00C1433D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0110F418" w14:textId="308CEAB7" w:rsidR="00C1433D" w:rsidRDefault="00E35FD9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3</w:t>
            </w:r>
          </w:p>
          <w:p w14:paraId="0270E81B" w14:textId="77777777" w:rsidR="00C1433D" w:rsidRDefault="00C1433D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11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0850DCE" w14:textId="44DEE588" w:rsidR="00C1433D" w:rsidRPr="003D624D" w:rsidRDefault="00E35FD9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1,75</w:t>
            </w:r>
          </w:p>
        </w:tc>
        <w:tc>
          <w:tcPr>
            <w:tcW w:w="120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3F6CF796" w14:textId="77777777" w:rsidR="001E0711" w:rsidRDefault="001E0711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14:paraId="5403EE8B" w14:textId="781974CE" w:rsidR="00C1433D" w:rsidRDefault="003F5AF2" w:rsidP="001E0711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Sec. da Administração</w:t>
            </w:r>
          </w:p>
        </w:tc>
      </w:tr>
    </w:tbl>
    <w:p w14:paraId="2415978B" w14:textId="6B636F68" w:rsidR="00C1433D" w:rsidRDefault="00C1433D" w:rsidP="001E0711">
      <w:pPr>
        <w:contextualSpacing/>
        <w:jc w:val="both"/>
        <w:rPr>
          <w:color w:val="000000" w:themeColor="text1"/>
        </w:rPr>
      </w:pPr>
    </w:p>
    <w:p w14:paraId="60B5E6A9" w14:textId="77777777" w:rsidR="00C1433D" w:rsidRDefault="00C1433D" w:rsidP="00875F20">
      <w:pPr>
        <w:ind w:firstLine="1134"/>
        <w:contextualSpacing/>
        <w:jc w:val="both"/>
        <w:rPr>
          <w:color w:val="000000" w:themeColor="text1"/>
        </w:rPr>
      </w:pPr>
    </w:p>
    <w:p w14:paraId="40E5A0F6" w14:textId="459F7426" w:rsidR="00DD06F8" w:rsidRPr="007A0BEC" w:rsidRDefault="00375F77" w:rsidP="007A0BEC">
      <w:pPr>
        <w:spacing w:line="360" w:lineRule="auto"/>
        <w:ind w:firstLine="1134"/>
        <w:contextualSpacing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§ 1º</w:t>
      </w:r>
      <w:r w:rsidR="00B562D1" w:rsidRPr="003645C8">
        <w:rPr>
          <w:b/>
          <w:bCs/>
          <w:color w:val="000000"/>
        </w:rPr>
        <w:t xml:space="preserve"> </w:t>
      </w:r>
      <w:r w:rsidR="00B562D1" w:rsidRPr="003645C8">
        <w:rPr>
          <w:bCs/>
          <w:color w:val="000000"/>
        </w:rPr>
        <w:t>As atribuições e os requisitos</w:t>
      </w:r>
      <w:r>
        <w:rPr>
          <w:bCs/>
          <w:color w:val="000000"/>
        </w:rPr>
        <w:t xml:space="preserve"> dos cargos</w:t>
      </w:r>
      <w:r w:rsidR="00B562D1" w:rsidRPr="003645C8">
        <w:rPr>
          <w:bCs/>
          <w:color w:val="000000"/>
        </w:rPr>
        <w:t xml:space="preserve"> de que trata este artigo estão constantes </w:t>
      </w:r>
      <w:r w:rsidR="002D142E">
        <w:rPr>
          <w:bCs/>
          <w:color w:val="000000"/>
        </w:rPr>
        <w:t>na</w:t>
      </w:r>
      <w:r w:rsidR="006355EA">
        <w:rPr>
          <w:bCs/>
          <w:color w:val="000000"/>
        </w:rPr>
        <w:t xml:space="preserve"> </w:t>
      </w:r>
      <w:r w:rsidR="002D142E">
        <w:rPr>
          <w:bCs/>
          <w:color w:val="000000"/>
        </w:rPr>
        <w:t>Lei Municipal nº 1.424, de 20 de agosto de 1990</w:t>
      </w:r>
      <w:r w:rsidR="00E35FD9">
        <w:rPr>
          <w:bCs/>
          <w:color w:val="000000"/>
        </w:rPr>
        <w:t>.</w:t>
      </w:r>
    </w:p>
    <w:p w14:paraId="09AA9B9C" w14:textId="11379D4A" w:rsidR="00170367" w:rsidRPr="007A0BEC" w:rsidRDefault="00170367" w:rsidP="007A0BEC">
      <w:pPr>
        <w:spacing w:line="360" w:lineRule="auto"/>
        <w:ind w:firstLine="1134"/>
        <w:contextualSpacing/>
        <w:jc w:val="both"/>
        <w:rPr>
          <w:bCs/>
          <w:color w:val="000000"/>
        </w:rPr>
      </w:pPr>
      <w:bookmarkStart w:id="0" w:name="_Hlk65158871"/>
      <w:r>
        <w:rPr>
          <w:b/>
          <w:color w:val="000000"/>
        </w:rPr>
        <w:t>§ 2º</w:t>
      </w:r>
      <w:r>
        <w:rPr>
          <w:bCs/>
          <w:color w:val="000000"/>
        </w:rPr>
        <w:t xml:space="preserve"> A contratação temporária prevista será realizada mediante processo seletivo simplificado, ou em caso de processo pré-existente, será seguida a ordem de classificação.</w:t>
      </w:r>
      <w:bookmarkEnd w:id="0"/>
    </w:p>
    <w:p w14:paraId="080BCB8D" w14:textId="568A613D" w:rsidR="002D7EE2" w:rsidRPr="00DF0733" w:rsidRDefault="00252430" w:rsidP="007A0BEC">
      <w:pPr>
        <w:spacing w:line="360" w:lineRule="auto"/>
        <w:ind w:firstLine="1134"/>
        <w:contextualSpacing/>
        <w:jc w:val="both"/>
      </w:pPr>
      <w:r w:rsidRPr="000A0EE6">
        <w:rPr>
          <w:b/>
          <w:bCs/>
        </w:rPr>
        <w:t xml:space="preserve">Art. 3º </w:t>
      </w:r>
      <w:r w:rsidRPr="000A0EE6">
        <w:t>O</w:t>
      </w:r>
      <w:r w:rsidR="003F3237">
        <w:t>s</w:t>
      </w:r>
      <w:r w:rsidRPr="000A0EE6">
        <w:t xml:space="preserve"> contrato</w:t>
      </w:r>
      <w:r w:rsidR="003F3237">
        <w:t>s</w:t>
      </w:r>
      <w:r w:rsidRPr="000A0EE6">
        <w:t xml:space="preserve"> de que trata</w:t>
      </w:r>
      <w:r w:rsidR="003F3237">
        <w:t>m</w:t>
      </w:r>
      <w:r w:rsidRPr="000A0EE6">
        <w:t xml:space="preserve"> a presente Lei ser</w:t>
      </w:r>
      <w:r>
        <w:t>á</w:t>
      </w:r>
      <w:r w:rsidRPr="000A0EE6">
        <w:t xml:space="preserve"> de natureza administrativa, com prazo de </w:t>
      </w:r>
      <w:r w:rsidR="00E35FD9">
        <w:t>12</w:t>
      </w:r>
      <w:r w:rsidRPr="000A0EE6">
        <w:t xml:space="preserve"> (</w:t>
      </w:r>
      <w:r w:rsidR="00E35FD9">
        <w:t>doze</w:t>
      </w:r>
      <w:r w:rsidRPr="000A0EE6">
        <w:t xml:space="preserve">) meses, </w:t>
      </w:r>
      <w:r>
        <w:t xml:space="preserve">podendo ser prorrogado </w:t>
      </w:r>
      <w:r w:rsidR="0022327C">
        <w:t xml:space="preserve">uma única vez por igual período. </w:t>
      </w:r>
    </w:p>
    <w:p w14:paraId="6358BA96" w14:textId="302EB4AF" w:rsidR="00E35FD9" w:rsidRDefault="00EF7F34" w:rsidP="007A0BEC">
      <w:pPr>
        <w:spacing w:line="360" w:lineRule="auto"/>
        <w:ind w:firstLine="851"/>
        <w:jc w:val="both"/>
      </w:pPr>
      <w:r>
        <w:rPr>
          <w:b/>
        </w:rPr>
        <w:t>Art. 4º</w:t>
      </w:r>
      <w:r>
        <w:t xml:space="preserve"> </w:t>
      </w:r>
      <w:r w:rsidRPr="00882383">
        <w:t>As despesas decorrentes da aplicação desta Lei correrão à conta da</w:t>
      </w:r>
      <w:r w:rsidR="006355EA">
        <w:t>s</w:t>
      </w:r>
      <w:r w:rsidRPr="00882383">
        <w:t xml:space="preserve"> seguinte</w:t>
      </w:r>
      <w:r w:rsidR="006355EA">
        <w:t>s</w:t>
      </w:r>
      <w:r w:rsidRPr="00882383">
        <w:t xml:space="preserve"> dotaç</w:t>
      </w:r>
      <w:r w:rsidR="006355EA">
        <w:t>ões</w:t>
      </w:r>
      <w:r w:rsidRPr="00882383">
        <w:t xml:space="preserve"> orçamentária</w:t>
      </w:r>
      <w:r w:rsidR="006355EA">
        <w:t>s</w:t>
      </w:r>
      <w:r w:rsidRPr="00882383">
        <w:t>:</w:t>
      </w:r>
    </w:p>
    <w:p w14:paraId="35ABF754" w14:textId="1D847FD8" w:rsidR="007A0BEC" w:rsidRPr="00ED2798" w:rsidRDefault="007A0BEC" w:rsidP="007A0BEC">
      <w:pPr>
        <w:ind w:firstLine="142"/>
        <w:jc w:val="both"/>
      </w:pPr>
      <w:r w:rsidRPr="00ED2798">
        <w:t xml:space="preserve">Órgão </w:t>
      </w:r>
      <w:r>
        <w:t>03</w:t>
      </w:r>
      <w:r w:rsidRPr="00ED2798">
        <w:t xml:space="preserve"> – Secretaria Municipal d</w:t>
      </w:r>
      <w:r>
        <w:t xml:space="preserve">a Administração </w:t>
      </w:r>
    </w:p>
    <w:p w14:paraId="213C213E" w14:textId="59D832DA" w:rsidR="007A0BEC" w:rsidRPr="00ED2798" w:rsidRDefault="007A0BEC" w:rsidP="007A0BEC">
      <w:pPr>
        <w:ind w:firstLine="142"/>
        <w:jc w:val="both"/>
      </w:pPr>
      <w:r w:rsidRPr="00ED2798">
        <w:t xml:space="preserve">Unidade </w:t>
      </w:r>
      <w:r>
        <w:t>03</w:t>
      </w:r>
      <w:r w:rsidRPr="00ED2798">
        <w:t xml:space="preserve">.01 – </w:t>
      </w:r>
      <w:r>
        <w:t>Manutenção da Secretaria Municipal da Administração</w:t>
      </w:r>
    </w:p>
    <w:p w14:paraId="1AD40531" w14:textId="60B37401" w:rsidR="007A0BEC" w:rsidRPr="00ED2798" w:rsidRDefault="007A0BEC" w:rsidP="007A0BEC">
      <w:pPr>
        <w:ind w:firstLine="142"/>
        <w:jc w:val="both"/>
        <w:rPr>
          <w:i/>
          <w:iCs/>
        </w:rPr>
      </w:pPr>
      <w:r w:rsidRPr="00ED2798">
        <w:rPr>
          <w:i/>
          <w:iCs/>
        </w:rPr>
        <w:t xml:space="preserve">Projeto/Atividade </w:t>
      </w:r>
      <w:r>
        <w:rPr>
          <w:i/>
          <w:iCs/>
        </w:rPr>
        <w:t>0</w:t>
      </w:r>
      <w:r w:rsidRPr="00ED2798">
        <w:rPr>
          <w:i/>
          <w:iCs/>
        </w:rPr>
        <w:t>3.01.2.</w:t>
      </w:r>
      <w:r>
        <w:rPr>
          <w:i/>
          <w:iCs/>
        </w:rPr>
        <w:t>0</w:t>
      </w:r>
      <w:r w:rsidRPr="00ED2798">
        <w:rPr>
          <w:i/>
          <w:iCs/>
        </w:rPr>
        <w:t>0</w:t>
      </w:r>
      <w:r>
        <w:rPr>
          <w:i/>
          <w:iCs/>
        </w:rPr>
        <w:t>8</w:t>
      </w:r>
      <w:r w:rsidRPr="00ED2798">
        <w:rPr>
          <w:i/>
          <w:iCs/>
        </w:rPr>
        <w:t xml:space="preserve"> -Manutenção das Despesas de Pessoal - </w:t>
      </w:r>
      <w:r>
        <w:rPr>
          <w:i/>
          <w:iCs/>
        </w:rPr>
        <w:t>Administração</w:t>
      </w:r>
    </w:p>
    <w:p w14:paraId="52D7EF15" w14:textId="155CFFC2" w:rsidR="007A0BEC" w:rsidRDefault="007A0BEC" w:rsidP="007A0BEC">
      <w:pPr>
        <w:ind w:firstLine="142"/>
        <w:jc w:val="both"/>
      </w:pPr>
      <w:r w:rsidRPr="00ED2798">
        <w:t>Elemento – 3190.</w:t>
      </w:r>
      <w:r>
        <w:t>04</w:t>
      </w:r>
      <w:r w:rsidRPr="00ED2798">
        <w:t>.00.00.00.00 – Contratação por tempo determinado</w:t>
      </w:r>
    </w:p>
    <w:p w14:paraId="2BCC7C36" w14:textId="77E67F6D" w:rsidR="007A0BEC" w:rsidRPr="00ED2798" w:rsidRDefault="007A0BEC" w:rsidP="007A0BEC">
      <w:pPr>
        <w:ind w:firstLine="142"/>
        <w:jc w:val="both"/>
      </w:pPr>
      <w:r w:rsidRPr="00ED2798">
        <w:t>Elemento – 3190.</w:t>
      </w:r>
      <w:r>
        <w:t>11</w:t>
      </w:r>
      <w:r w:rsidRPr="00ED2798">
        <w:t xml:space="preserve">.00.00.00.00 – </w:t>
      </w:r>
      <w:r>
        <w:t>Vencimentos e vantagens fixas – Pessoa Civil</w:t>
      </w:r>
    </w:p>
    <w:p w14:paraId="28F16296" w14:textId="0AD65998" w:rsidR="00E35FD9" w:rsidRDefault="007A0BEC" w:rsidP="007A0BEC">
      <w:pPr>
        <w:ind w:firstLine="142"/>
        <w:jc w:val="both"/>
      </w:pPr>
      <w:r w:rsidRPr="00ED2798">
        <w:t>Elemento – 3190.13.02.00.00.00 – Contribuição Previdenciárias – INSS</w:t>
      </w:r>
    </w:p>
    <w:p w14:paraId="239A1420" w14:textId="77777777" w:rsidR="007A0BEC" w:rsidRDefault="007A0BEC" w:rsidP="00375F77">
      <w:pPr>
        <w:ind w:firstLine="1134"/>
        <w:contextualSpacing/>
        <w:jc w:val="both"/>
        <w:rPr>
          <w:b/>
          <w:bCs/>
        </w:rPr>
      </w:pPr>
    </w:p>
    <w:p w14:paraId="00ADA65B" w14:textId="2D1A0A8E" w:rsidR="002D7EE2" w:rsidRDefault="007268AE" w:rsidP="007A0BEC">
      <w:pPr>
        <w:ind w:firstLine="1134"/>
        <w:contextualSpacing/>
        <w:jc w:val="both"/>
      </w:pPr>
      <w:r w:rsidRPr="00DF0733">
        <w:rPr>
          <w:b/>
          <w:bCs/>
        </w:rPr>
        <w:t>Art. 5</w:t>
      </w:r>
      <w:r w:rsidRPr="00DF0733">
        <w:rPr>
          <w:b/>
          <w:bCs/>
          <w:u w:val="single"/>
          <w:vertAlign w:val="superscript"/>
        </w:rPr>
        <w:t>o</w:t>
      </w:r>
      <w:r w:rsidRPr="00DF0733">
        <w:t xml:space="preserve"> Esta Lei entra em vigor na data de sua publicação.</w:t>
      </w:r>
    </w:p>
    <w:p w14:paraId="5B13AE38" w14:textId="77777777" w:rsidR="007A0BEC" w:rsidRPr="00DF0733" w:rsidRDefault="007A0BEC" w:rsidP="007A0BEC">
      <w:pPr>
        <w:ind w:firstLine="1134"/>
        <w:contextualSpacing/>
        <w:jc w:val="both"/>
      </w:pPr>
    </w:p>
    <w:p w14:paraId="134844F7" w14:textId="77777777" w:rsidR="007A0BEC" w:rsidRDefault="007A0BEC" w:rsidP="007A0BEC">
      <w:pPr>
        <w:spacing w:line="360" w:lineRule="auto"/>
        <w:ind w:firstLine="1134"/>
        <w:contextualSpacing/>
        <w:jc w:val="both"/>
        <w:rPr>
          <w:color w:val="000000"/>
        </w:rPr>
      </w:pPr>
    </w:p>
    <w:p w14:paraId="20D39C5F" w14:textId="6A859E57" w:rsidR="00DF0733" w:rsidRPr="00DF0733" w:rsidRDefault="00DF0733" w:rsidP="007A0BEC">
      <w:pPr>
        <w:spacing w:line="360" w:lineRule="auto"/>
        <w:ind w:firstLine="1134"/>
        <w:contextualSpacing/>
        <w:jc w:val="both"/>
        <w:rPr>
          <w:color w:val="000000"/>
        </w:rPr>
      </w:pPr>
      <w:r w:rsidRPr="00DF0733">
        <w:rPr>
          <w:color w:val="000000"/>
        </w:rPr>
        <w:t xml:space="preserve">Gabinete do Prefeito Municipal de Frederico Westphalen, </w:t>
      </w:r>
      <w:r w:rsidR="00E013FD">
        <w:rPr>
          <w:color w:val="000000"/>
        </w:rPr>
        <w:t>ao</w:t>
      </w:r>
      <w:r w:rsidR="00F015DA">
        <w:rPr>
          <w:color w:val="000000"/>
        </w:rPr>
        <w:t xml:space="preserve">s três </w:t>
      </w:r>
      <w:r w:rsidRPr="00DF0733">
        <w:rPr>
          <w:color w:val="000000"/>
        </w:rPr>
        <w:t>dia</w:t>
      </w:r>
      <w:r w:rsidR="00F015DA">
        <w:rPr>
          <w:color w:val="000000"/>
        </w:rPr>
        <w:t>s</w:t>
      </w:r>
      <w:r w:rsidRPr="00DF0733">
        <w:rPr>
          <w:color w:val="000000"/>
        </w:rPr>
        <w:t xml:space="preserve"> do mês de</w:t>
      </w:r>
      <w:r w:rsidR="00E35FD9">
        <w:rPr>
          <w:color w:val="000000"/>
        </w:rPr>
        <w:t xml:space="preserve"> </w:t>
      </w:r>
      <w:r w:rsidR="00E013FD">
        <w:rPr>
          <w:color w:val="000000"/>
        </w:rPr>
        <w:t>deze</w:t>
      </w:r>
      <w:r w:rsidR="00E35FD9">
        <w:rPr>
          <w:color w:val="000000"/>
        </w:rPr>
        <w:t>mbro</w:t>
      </w:r>
      <w:r w:rsidR="00013D8F">
        <w:rPr>
          <w:color w:val="000000"/>
        </w:rPr>
        <w:t xml:space="preserve"> </w:t>
      </w:r>
      <w:r w:rsidRPr="00DF0733">
        <w:rPr>
          <w:color w:val="000000"/>
        </w:rPr>
        <w:t>de dois mil e vinte</w:t>
      </w:r>
      <w:r w:rsidR="00375F77">
        <w:rPr>
          <w:color w:val="000000"/>
        </w:rPr>
        <w:t xml:space="preserve"> e um</w:t>
      </w:r>
      <w:r w:rsidRPr="00DF0733">
        <w:rPr>
          <w:color w:val="000000"/>
        </w:rPr>
        <w:t>.</w:t>
      </w:r>
    </w:p>
    <w:p w14:paraId="71229B89" w14:textId="77777777" w:rsidR="007268AE" w:rsidRPr="00DF0733" w:rsidRDefault="007268AE" w:rsidP="00875F20">
      <w:pPr>
        <w:contextualSpacing/>
        <w:jc w:val="center"/>
      </w:pPr>
    </w:p>
    <w:p w14:paraId="57B5D6DC" w14:textId="77777777" w:rsidR="0057670F" w:rsidRPr="00DF0733" w:rsidRDefault="0057670F" w:rsidP="00875F20">
      <w:pPr>
        <w:contextualSpacing/>
        <w:jc w:val="center"/>
      </w:pPr>
    </w:p>
    <w:p w14:paraId="5DBAC666" w14:textId="77777777" w:rsidR="00663185" w:rsidRDefault="00663185" w:rsidP="00663185">
      <w:pPr>
        <w:jc w:val="center"/>
      </w:pPr>
      <w:r>
        <w:t>_________________________________</w:t>
      </w:r>
    </w:p>
    <w:p w14:paraId="615A2F2A" w14:textId="22FED996" w:rsidR="00663185" w:rsidRDefault="00D63252" w:rsidP="00D63252">
      <w:pPr>
        <w:ind w:firstLine="708"/>
        <w:jc w:val="center"/>
        <w:rPr>
          <w:i/>
        </w:rPr>
      </w:pPr>
      <w:r>
        <w:rPr>
          <w:i/>
        </w:rPr>
        <w:t>JOSÉ ALBERTO PANOSSO</w:t>
      </w:r>
    </w:p>
    <w:p w14:paraId="5BD03E9D" w14:textId="78B8A503" w:rsidR="00663185" w:rsidRDefault="00663185" w:rsidP="00663185">
      <w:pPr>
        <w:jc w:val="center"/>
        <w:rPr>
          <w:b/>
          <w:i/>
        </w:rPr>
      </w:pPr>
      <w:r>
        <w:rPr>
          <w:b/>
          <w:i/>
        </w:rPr>
        <w:t xml:space="preserve">Prefeito Municipal </w:t>
      </w:r>
    </w:p>
    <w:p w14:paraId="6A18B341" w14:textId="77777777" w:rsidR="00060FB5" w:rsidRPr="00DF0733" w:rsidRDefault="00060FB5" w:rsidP="00875F20">
      <w:pPr>
        <w:contextualSpacing/>
      </w:pPr>
    </w:p>
    <w:p w14:paraId="50A1A3C6" w14:textId="77777777" w:rsidR="00C57792" w:rsidRPr="00DF0733" w:rsidRDefault="00C57792" w:rsidP="00875F20">
      <w:pPr>
        <w:contextualSpacing/>
      </w:pPr>
    </w:p>
    <w:p w14:paraId="6414B0A1" w14:textId="77777777" w:rsidR="00060FB5" w:rsidRPr="00DF0733" w:rsidRDefault="00060FB5" w:rsidP="00875F20">
      <w:pPr>
        <w:contextualSpacing/>
      </w:pPr>
    </w:p>
    <w:p w14:paraId="1064B288" w14:textId="57A3F40A" w:rsidR="001E4111" w:rsidRPr="00D319C0" w:rsidRDefault="001E4111" w:rsidP="001E4111">
      <w:pPr>
        <w:jc w:val="both"/>
        <w:rPr>
          <w:rFonts w:eastAsia="Calibri"/>
          <w:lang w:eastAsia="en-US"/>
        </w:rPr>
      </w:pPr>
      <w:r w:rsidRPr="00D319C0">
        <w:rPr>
          <w:rFonts w:eastAsia="Calibri"/>
          <w:lang w:eastAsia="en-US"/>
        </w:rPr>
        <w:t>____________________________</w:t>
      </w:r>
      <w:r w:rsidRPr="00D319C0">
        <w:rPr>
          <w:rFonts w:eastAsia="Calibri"/>
          <w:lang w:eastAsia="en-US"/>
        </w:rPr>
        <w:tab/>
      </w:r>
    </w:p>
    <w:p w14:paraId="0221C99A" w14:textId="63601629" w:rsidR="001E4111" w:rsidRPr="00D319C0" w:rsidRDefault="00252430" w:rsidP="001E4111">
      <w:pPr>
        <w:jc w:val="both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MARIZETE LOURDES FROZZI</w:t>
      </w:r>
    </w:p>
    <w:p w14:paraId="653FC347" w14:textId="2407C442" w:rsidR="001E4111" w:rsidRPr="001C7C80" w:rsidRDefault="001E4111" w:rsidP="001E4111">
      <w:pPr>
        <w:jc w:val="both"/>
        <w:rPr>
          <w:rFonts w:eastAsia="Calibri"/>
          <w:b/>
          <w:i/>
          <w:lang w:eastAsia="en-US"/>
        </w:rPr>
      </w:pPr>
      <w:r w:rsidRPr="00D319C0">
        <w:rPr>
          <w:rFonts w:eastAsia="Calibri"/>
          <w:b/>
          <w:i/>
          <w:lang w:eastAsia="en-US"/>
        </w:rPr>
        <w:t>Sec. Mun. d</w:t>
      </w:r>
      <w:r w:rsidR="00252430">
        <w:rPr>
          <w:rFonts w:eastAsia="Calibri"/>
          <w:b/>
          <w:i/>
          <w:lang w:eastAsia="en-US"/>
        </w:rPr>
        <w:t>a Administração</w:t>
      </w:r>
    </w:p>
    <w:p w14:paraId="078DD05D" w14:textId="77777777" w:rsidR="00375F77" w:rsidRDefault="00375F77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B7F04C0" w14:textId="77777777" w:rsidR="00375F77" w:rsidRDefault="00375F77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EAFE35C" w14:textId="77777777" w:rsidR="00375F77" w:rsidRDefault="00375F77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2C6C624" w14:textId="77777777" w:rsidR="00375F77" w:rsidRDefault="00375F77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C051EE8" w14:textId="77777777" w:rsidR="00375F77" w:rsidRDefault="00375F77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8B40BB7" w14:textId="77777777" w:rsidR="00375F77" w:rsidRDefault="00375F77" w:rsidP="00875F20">
      <w:pPr>
        <w:pStyle w:val="Corpodetexto"/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120C0B9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7C576495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77FDC96E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61124BD5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4EEDB785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5905DDB0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6A8C5C78" w14:textId="77777777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76036600" w14:textId="4F5FD36E" w:rsidR="00FF3AE3" w:rsidRDefault="00FF3AE3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2A3F12FB" w14:textId="50C7EFDD" w:rsidR="00E35FD9" w:rsidRDefault="00E35FD9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2149D278" w14:textId="281C0FA0" w:rsidR="00E35FD9" w:rsidRDefault="00E35FD9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57903248" w14:textId="51E5E718" w:rsidR="00E35FD9" w:rsidRDefault="00E35FD9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7BDF75FB" w14:textId="46BE1E76" w:rsidR="00E35FD9" w:rsidRDefault="00E35FD9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06A36D83" w14:textId="46ACE97F" w:rsidR="00E35FD9" w:rsidRDefault="00E35FD9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72867BBC" w14:textId="2C45C9E4" w:rsidR="00E35FD9" w:rsidRDefault="00E35FD9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0C5F0D91" w14:textId="35983012" w:rsidR="00E35FD9" w:rsidRDefault="00E35FD9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2A78E574" w14:textId="7B074E7B" w:rsidR="00E35FD9" w:rsidRDefault="00E35FD9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625ABF7D" w14:textId="4E711386" w:rsidR="00E35FD9" w:rsidRDefault="00E35FD9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6306D1D8" w14:textId="17AD4754" w:rsidR="00E35FD9" w:rsidRDefault="00E35FD9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6D961EA8" w14:textId="3322F543" w:rsidR="00E35FD9" w:rsidRDefault="00E35FD9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5F27EA46" w14:textId="19535E97" w:rsidR="00E35FD9" w:rsidRDefault="00E35FD9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2E60948F" w14:textId="4A2FF349" w:rsidR="00E35FD9" w:rsidRDefault="00E35FD9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2C952059" w14:textId="7006AE3A" w:rsidR="00E35FD9" w:rsidRDefault="00E35FD9" w:rsidP="00875F20">
      <w:pPr>
        <w:spacing w:before="120"/>
        <w:ind w:left="902" w:right="-483" w:hanging="902"/>
        <w:contextualSpacing/>
        <w:jc w:val="both"/>
        <w:rPr>
          <w:b/>
          <w:bCs/>
        </w:rPr>
      </w:pPr>
    </w:p>
    <w:p w14:paraId="3191A7C9" w14:textId="77777777" w:rsidR="002D0752" w:rsidRDefault="002D0752" w:rsidP="00EF7F34">
      <w:pPr>
        <w:contextualSpacing/>
        <w:jc w:val="both"/>
        <w:rPr>
          <w:b/>
        </w:rPr>
      </w:pPr>
    </w:p>
    <w:p w14:paraId="2F1ECF80" w14:textId="35E4F11E" w:rsidR="00EF7F34" w:rsidRDefault="00EF7F34" w:rsidP="00EF7F34">
      <w:pPr>
        <w:contextualSpacing/>
        <w:jc w:val="both"/>
      </w:pPr>
      <w:r w:rsidRPr="00455D62">
        <w:rPr>
          <w:b/>
        </w:rPr>
        <w:t xml:space="preserve">Ofício nº </w:t>
      </w:r>
      <w:r w:rsidR="00F015DA">
        <w:rPr>
          <w:b/>
        </w:rPr>
        <w:t>781</w:t>
      </w:r>
      <w:r w:rsidRPr="00455D62">
        <w:rPr>
          <w:b/>
        </w:rPr>
        <w:t>/2021 GAB</w:t>
      </w:r>
      <w:r w:rsidRPr="00455D62">
        <w:t xml:space="preserve">                                         </w:t>
      </w:r>
      <w:r w:rsidRPr="00573227">
        <w:t>Frederico Westphalen</w:t>
      </w:r>
      <w:r>
        <w:t>/RS</w:t>
      </w:r>
      <w:r w:rsidRPr="00573227">
        <w:t xml:space="preserve">, </w:t>
      </w:r>
      <w:r w:rsidR="0061051D">
        <w:t>0</w:t>
      </w:r>
      <w:r w:rsidR="00F015DA">
        <w:t>3</w:t>
      </w:r>
      <w:r w:rsidRPr="00573227">
        <w:t xml:space="preserve"> de</w:t>
      </w:r>
      <w:r>
        <w:t xml:space="preserve"> </w:t>
      </w:r>
      <w:r w:rsidR="0061051D">
        <w:t>dezem</w:t>
      </w:r>
      <w:r w:rsidR="00E35FD9">
        <w:t>br</w:t>
      </w:r>
      <w:r w:rsidR="003C57FA">
        <w:t>o</w:t>
      </w:r>
      <w:r>
        <w:t xml:space="preserve"> </w:t>
      </w:r>
      <w:r w:rsidRPr="00573227">
        <w:t>de 20</w:t>
      </w:r>
      <w:r>
        <w:t>21.</w:t>
      </w:r>
    </w:p>
    <w:p w14:paraId="6366A781" w14:textId="623856C7" w:rsidR="00EF7F34" w:rsidRDefault="00EF7F34" w:rsidP="00EF7F34">
      <w:pPr>
        <w:contextualSpacing/>
        <w:jc w:val="both"/>
      </w:pPr>
    </w:p>
    <w:p w14:paraId="266605A2" w14:textId="32F2DC90" w:rsidR="00443138" w:rsidRDefault="00443138" w:rsidP="00EF7F34">
      <w:pPr>
        <w:contextualSpacing/>
        <w:jc w:val="both"/>
      </w:pPr>
    </w:p>
    <w:p w14:paraId="2A044972" w14:textId="018258AF" w:rsidR="00443138" w:rsidRDefault="00443138" w:rsidP="00EF7F34">
      <w:pPr>
        <w:contextualSpacing/>
        <w:jc w:val="both"/>
      </w:pPr>
    </w:p>
    <w:p w14:paraId="515C9925" w14:textId="77777777" w:rsidR="00443138" w:rsidRPr="002C7249" w:rsidRDefault="00443138" w:rsidP="00443138">
      <w:pPr>
        <w:contextualSpacing/>
        <w:jc w:val="both"/>
        <w:rPr>
          <w:rStyle w:val="Forte"/>
          <w:b w:val="0"/>
          <w:i/>
          <w:iCs/>
        </w:rPr>
      </w:pPr>
      <w:r w:rsidRPr="002C7249">
        <w:rPr>
          <w:rStyle w:val="Forte"/>
          <w:b w:val="0"/>
          <w:i/>
          <w:iCs/>
        </w:rPr>
        <w:t>Exmo. Sr.:</w:t>
      </w:r>
    </w:p>
    <w:p w14:paraId="686C09C0" w14:textId="77777777" w:rsidR="00443138" w:rsidRPr="002C7249" w:rsidRDefault="00443138" w:rsidP="00443138">
      <w:pPr>
        <w:contextualSpacing/>
        <w:jc w:val="both"/>
        <w:rPr>
          <w:rStyle w:val="Forte"/>
          <w:i/>
          <w:iCs/>
        </w:rPr>
      </w:pPr>
      <w:r w:rsidRPr="002C7249">
        <w:rPr>
          <w:rStyle w:val="Forte"/>
          <w:i/>
          <w:iCs/>
        </w:rPr>
        <w:t>JORGE ALAN SOUZA</w:t>
      </w:r>
    </w:p>
    <w:p w14:paraId="13BEEC29" w14:textId="77777777" w:rsidR="00443138" w:rsidRPr="002C7249" w:rsidRDefault="00443138" w:rsidP="00443138">
      <w:pPr>
        <w:contextualSpacing/>
        <w:jc w:val="both"/>
        <w:rPr>
          <w:rStyle w:val="Forte"/>
          <w:b w:val="0"/>
          <w:i/>
          <w:iCs/>
        </w:rPr>
      </w:pPr>
      <w:r w:rsidRPr="002C7249">
        <w:rPr>
          <w:rStyle w:val="Forte"/>
          <w:b w:val="0"/>
          <w:i/>
          <w:iCs/>
        </w:rPr>
        <w:t>Presidente da Câmara Municipal de Vereadores</w:t>
      </w:r>
    </w:p>
    <w:p w14:paraId="1E769978" w14:textId="77777777" w:rsidR="00443138" w:rsidRPr="00AA0227" w:rsidRDefault="00443138" w:rsidP="00443138">
      <w:pPr>
        <w:pStyle w:val="Ttulo3"/>
        <w:contextualSpacing/>
        <w:rPr>
          <w:bCs/>
          <w:i/>
          <w:iCs/>
          <w:color w:val="auto"/>
        </w:rPr>
      </w:pPr>
      <w:r w:rsidRPr="00AA0227">
        <w:rPr>
          <w:rStyle w:val="Forte"/>
          <w:b w:val="0"/>
          <w:i/>
          <w:iCs/>
          <w:color w:val="auto"/>
        </w:rPr>
        <w:t>Frederico Westphalen/RS</w:t>
      </w:r>
    </w:p>
    <w:p w14:paraId="0090E2E2" w14:textId="77777777" w:rsidR="00443138" w:rsidRDefault="00443138" w:rsidP="00EF7F34">
      <w:pPr>
        <w:contextualSpacing/>
        <w:jc w:val="both"/>
      </w:pPr>
    </w:p>
    <w:p w14:paraId="7434E3E4" w14:textId="46EA4964" w:rsidR="00EF7F34" w:rsidRDefault="00EF7F34" w:rsidP="00443138">
      <w:pPr>
        <w:contextualSpacing/>
      </w:pPr>
    </w:p>
    <w:p w14:paraId="250E4F08" w14:textId="77777777" w:rsidR="00443138" w:rsidRDefault="00443138" w:rsidP="00443138">
      <w:pPr>
        <w:contextualSpacing/>
      </w:pPr>
    </w:p>
    <w:p w14:paraId="1897CBEA" w14:textId="685AD3C2" w:rsidR="002D0752" w:rsidRDefault="00EF7F34" w:rsidP="00443138">
      <w:pPr>
        <w:tabs>
          <w:tab w:val="left" w:pos="2268"/>
        </w:tabs>
        <w:ind w:firstLine="993"/>
        <w:contextualSpacing/>
        <w:rPr>
          <w:b/>
          <w:u w:val="single"/>
        </w:rPr>
      </w:pPr>
      <w:r w:rsidRPr="00D85365">
        <w:rPr>
          <w:b/>
          <w:u w:val="single"/>
        </w:rPr>
        <w:t>EXPOSIÇÃO DE MOTIVOS</w:t>
      </w:r>
    </w:p>
    <w:p w14:paraId="7F7A9E40" w14:textId="77777777" w:rsidR="00E35FD9" w:rsidRDefault="00E35FD9" w:rsidP="00E35FD9">
      <w:pPr>
        <w:tabs>
          <w:tab w:val="left" w:pos="2268"/>
        </w:tabs>
        <w:ind w:firstLine="2268"/>
        <w:contextualSpacing/>
        <w:rPr>
          <w:b/>
          <w:u w:val="single"/>
        </w:rPr>
      </w:pPr>
    </w:p>
    <w:p w14:paraId="1590B49E" w14:textId="77777777" w:rsidR="00EF7F34" w:rsidRPr="00436AAC" w:rsidRDefault="00EF7F34" w:rsidP="00AA0227">
      <w:pPr>
        <w:contextualSpacing/>
      </w:pPr>
    </w:p>
    <w:p w14:paraId="6B6DDC53" w14:textId="22142917" w:rsidR="00EF7F34" w:rsidRDefault="00EF7F34" w:rsidP="00E35FD9">
      <w:pPr>
        <w:pStyle w:val="Ttulo2"/>
        <w:spacing w:line="240" w:lineRule="auto"/>
        <w:ind w:firstLine="2268"/>
        <w:contextualSpacing/>
        <w:rPr>
          <w:rFonts w:ascii="Times New Roman" w:hAnsi="Times New Roman"/>
          <w:b/>
          <w:spacing w:val="0"/>
        </w:rPr>
      </w:pPr>
      <w:r w:rsidRPr="00436AAC">
        <w:rPr>
          <w:rFonts w:ascii="Times New Roman" w:hAnsi="Times New Roman"/>
          <w:b/>
          <w:spacing w:val="0"/>
        </w:rPr>
        <w:t>Excelentíssimo Senhor</w:t>
      </w:r>
      <w:r>
        <w:rPr>
          <w:rFonts w:ascii="Times New Roman" w:hAnsi="Times New Roman"/>
          <w:b/>
          <w:spacing w:val="0"/>
        </w:rPr>
        <w:t xml:space="preserve"> Presidente</w:t>
      </w:r>
      <w:r w:rsidR="00013D8F">
        <w:rPr>
          <w:rFonts w:ascii="Times New Roman" w:hAnsi="Times New Roman"/>
          <w:b/>
          <w:spacing w:val="0"/>
        </w:rPr>
        <w:t>,</w:t>
      </w:r>
    </w:p>
    <w:p w14:paraId="70AA4E91" w14:textId="77777777" w:rsidR="00EF7F34" w:rsidRDefault="00EF7F34" w:rsidP="00E35FD9">
      <w:pPr>
        <w:ind w:firstLine="2268"/>
        <w:contextualSpacing/>
        <w:jc w:val="both"/>
      </w:pPr>
    </w:p>
    <w:p w14:paraId="04D7614B" w14:textId="7EAB3B5E" w:rsidR="00E35FD9" w:rsidRDefault="00EF7F34" w:rsidP="00D83A3C">
      <w:pPr>
        <w:spacing w:line="360" w:lineRule="auto"/>
        <w:ind w:firstLine="2268"/>
        <w:jc w:val="both"/>
      </w:pPr>
      <w:r w:rsidRPr="00E32CC7">
        <w:t xml:space="preserve">Com o presente, encaminhamos a Vossa Excelência, para que seja submetido à apreciação e aprovação dessa colenda Câmara Municipal, o presente Projeto de Lei visando </w:t>
      </w:r>
      <w:r w:rsidR="00013D8F">
        <w:t xml:space="preserve">a contratação de </w:t>
      </w:r>
      <w:r w:rsidR="00E35FD9">
        <w:t xml:space="preserve">quatro profissional com cargo de Vigilante, </w:t>
      </w:r>
    </w:p>
    <w:p w14:paraId="2EFC4656" w14:textId="11C8F54F" w:rsidR="00E35FD9" w:rsidRDefault="00013D8F" w:rsidP="00E35FD9">
      <w:pPr>
        <w:spacing w:line="360" w:lineRule="auto"/>
        <w:ind w:firstLine="2268"/>
        <w:jc w:val="both"/>
      </w:pPr>
      <w:r>
        <w:t xml:space="preserve">Primeiramente, é oportuno destacar </w:t>
      </w:r>
      <w:r w:rsidR="00347E06">
        <w:t xml:space="preserve">que </w:t>
      </w:r>
      <w:r w:rsidR="00E35FD9">
        <w:t xml:space="preserve">Lei Municipal nº 1.424/1990 que dispõe sobre quadros de cargos e funções públicas no município, prevê para o cargo de vigilante um total de 24 servidores. Ocorre que, atualmente contamos com apenas 20 servidores ativos, motivo este que encaminhamos o presente projeto. </w:t>
      </w:r>
    </w:p>
    <w:p w14:paraId="6577A4B9" w14:textId="6004496E" w:rsidR="00E35FD9" w:rsidRDefault="00E35FD9" w:rsidP="00E35FD9">
      <w:pPr>
        <w:spacing w:line="360" w:lineRule="auto"/>
        <w:ind w:firstLine="2268"/>
        <w:jc w:val="both"/>
      </w:pPr>
      <w:r>
        <w:t xml:space="preserve">Havendo a necessidade de contratar novos servidores para suprir as vagas, assim como existindo a necessidade de destinar tais servidores para atuação nas escolas municipais, </w:t>
      </w:r>
      <w:r w:rsidR="0061051D">
        <w:t xml:space="preserve">nas unidades de saúde, dentre outros lugares necessitados, </w:t>
      </w:r>
      <w:r>
        <w:t xml:space="preserve">salientamos à grande relevância desta proposição para com a segurança para a municipalidade. </w:t>
      </w:r>
    </w:p>
    <w:p w14:paraId="1F81E272" w14:textId="62098553" w:rsidR="0061051D" w:rsidRDefault="0061051D" w:rsidP="00E35FD9">
      <w:pPr>
        <w:spacing w:line="360" w:lineRule="auto"/>
        <w:ind w:firstLine="2268"/>
        <w:jc w:val="both"/>
      </w:pPr>
      <w:r>
        <w:t>Ainda, frisa-se a grande importância do cargo de vigilante no município, uma vez que os atuantes terão como incumbência proporcionar segurança a municipalidade, reprimindo ações que possam deteriorar a saúde, a integridade física, e o patrimônio do município.</w:t>
      </w:r>
    </w:p>
    <w:p w14:paraId="1517FB80" w14:textId="379E0EE1" w:rsidR="002D0752" w:rsidRDefault="00013D8F" w:rsidP="00E35FD9">
      <w:pPr>
        <w:spacing w:after="120" w:line="360" w:lineRule="auto"/>
        <w:ind w:firstLine="2268"/>
        <w:jc w:val="both"/>
        <w:rPr>
          <w:rStyle w:val="Forte"/>
          <w:b w:val="0"/>
        </w:rPr>
      </w:pPr>
      <w:r>
        <w:rPr>
          <w:rStyle w:val="Forte"/>
          <w:b w:val="0"/>
        </w:rPr>
        <w:t>Salienta-se ainda que</w:t>
      </w:r>
      <w:r w:rsidRPr="00151389">
        <w:rPr>
          <w:rStyle w:val="Forte"/>
          <w:b w:val="0"/>
        </w:rPr>
        <w:t xml:space="preserve">, como se extrai da </w:t>
      </w:r>
      <w:proofErr w:type="gramStart"/>
      <w:r w:rsidRPr="00151389">
        <w:rPr>
          <w:rStyle w:val="Forte"/>
          <w:b w:val="0"/>
        </w:rPr>
        <w:t>presente justificativ</w:t>
      </w:r>
      <w:r>
        <w:rPr>
          <w:rStyle w:val="Forte"/>
          <w:b w:val="0"/>
        </w:rPr>
        <w:t>a</w:t>
      </w:r>
      <w:proofErr w:type="gramEnd"/>
      <w:r w:rsidRPr="00151389">
        <w:rPr>
          <w:rStyle w:val="Forte"/>
          <w:b w:val="0"/>
        </w:rPr>
        <w:t>, as contratações não terão natureza permanente, e não apresentam tal propósito, mas, contrariamente, serão realizadas em caráter excepcional</w:t>
      </w:r>
      <w:r>
        <w:rPr>
          <w:rStyle w:val="Forte"/>
          <w:b w:val="0"/>
        </w:rPr>
        <w:t>.</w:t>
      </w:r>
    </w:p>
    <w:p w14:paraId="7F52630F" w14:textId="45D820F3" w:rsidR="00013D8F" w:rsidRPr="002D0752" w:rsidRDefault="002D0752" w:rsidP="00E35FD9">
      <w:pPr>
        <w:spacing w:after="120" w:line="360" w:lineRule="auto"/>
        <w:ind w:firstLine="2268"/>
        <w:jc w:val="both"/>
      </w:pPr>
      <w:r>
        <w:rPr>
          <w:rStyle w:val="Forte"/>
          <w:b w:val="0"/>
        </w:rPr>
        <w:lastRenderedPageBreak/>
        <w:t xml:space="preserve">No que tange </w:t>
      </w:r>
      <w:r w:rsidRPr="009B3A5E">
        <w:t xml:space="preserve">a Lei Complementar 173/2020, a qual estabelece o Programa Federativo de Enfrentamento ao Coronavírus SARS-CoV-2 (Covid-19), é necessário esclarecer que a realização de contratação temporária está excepcionada na </w:t>
      </w:r>
      <w:r>
        <w:t>referida lei</w:t>
      </w:r>
      <w:r w:rsidRPr="009B3A5E">
        <w:t xml:space="preserve">, cabendo, assim, ao Poder </w:t>
      </w:r>
      <w:r>
        <w:t>L</w:t>
      </w:r>
      <w:r w:rsidRPr="009B3A5E">
        <w:t xml:space="preserve">egislativo </w:t>
      </w:r>
      <w:r>
        <w:t xml:space="preserve">Municipal </w:t>
      </w:r>
      <w:r w:rsidRPr="009B3A5E">
        <w:t xml:space="preserve">exclusivamente analisar quanto ao pleno atendimento das condições de contratação prevista no art. 37, IX da Constituição Federal. </w:t>
      </w:r>
    </w:p>
    <w:p w14:paraId="6C7C4EB9" w14:textId="0FA3A624" w:rsidR="00EF7F34" w:rsidRPr="00512B65" w:rsidRDefault="00EF7F34" w:rsidP="00E35FD9">
      <w:pPr>
        <w:spacing w:line="360" w:lineRule="auto"/>
        <w:ind w:firstLine="2268"/>
        <w:jc w:val="both"/>
      </w:pPr>
      <w:r w:rsidRPr="00BA6C43">
        <w:t xml:space="preserve">Assim sendo, na certeza de que o presente projeto de lei merecerá a habitual </w:t>
      </w:r>
      <w:r w:rsidRPr="00512B65">
        <w:t>acolhida e aprovação, reiteramos nosso elevado apreço e distinta consideração.</w:t>
      </w:r>
    </w:p>
    <w:p w14:paraId="77E50D75" w14:textId="20C9E8D2" w:rsidR="00EF7F34" w:rsidRPr="00512B65" w:rsidRDefault="00EF7F34" w:rsidP="00E35FD9">
      <w:pPr>
        <w:spacing w:before="60" w:afterLines="60" w:after="144" w:line="360" w:lineRule="auto"/>
        <w:ind w:firstLine="2268"/>
        <w:contextualSpacing/>
        <w:jc w:val="both"/>
      </w:pPr>
      <w:r w:rsidRPr="00512B65">
        <w:t>Atenciosamente,</w:t>
      </w:r>
    </w:p>
    <w:p w14:paraId="6E414A1A" w14:textId="77777777" w:rsidR="00EF7F34" w:rsidRPr="00512B65" w:rsidRDefault="00EF7F34" w:rsidP="00EF7F34">
      <w:pPr>
        <w:contextualSpacing/>
      </w:pPr>
    </w:p>
    <w:p w14:paraId="751DD0F6" w14:textId="77777777" w:rsidR="00663185" w:rsidRDefault="00663185" w:rsidP="00663185">
      <w:pPr>
        <w:jc w:val="center"/>
      </w:pPr>
      <w:r>
        <w:t>_________________________________</w:t>
      </w:r>
    </w:p>
    <w:p w14:paraId="13E66927" w14:textId="7E5503FD" w:rsidR="00663185" w:rsidRDefault="00CA4B7A" w:rsidP="00663185">
      <w:pPr>
        <w:jc w:val="center"/>
        <w:rPr>
          <w:i/>
        </w:rPr>
      </w:pPr>
      <w:r>
        <w:rPr>
          <w:i/>
        </w:rPr>
        <w:t>JOSÉ ALBERTO PANOSSO</w:t>
      </w:r>
    </w:p>
    <w:p w14:paraId="095CB358" w14:textId="1E86F6A0" w:rsidR="00663185" w:rsidRDefault="00663185" w:rsidP="00663185">
      <w:pPr>
        <w:jc w:val="center"/>
        <w:rPr>
          <w:b/>
          <w:i/>
        </w:rPr>
      </w:pPr>
      <w:r>
        <w:rPr>
          <w:b/>
          <w:i/>
        </w:rPr>
        <w:t xml:space="preserve">Prefeito Municipal </w:t>
      </w:r>
    </w:p>
    <w:p w14:paraId="5E7724FE" w14:textId="77777777" w:rsidR="00A7784B" w:rsidRDefault="00A7784B" w:rsidP="00EF7F34">
      <w:pPr>
        <w:contextualSpacing/>
        <w:jc w:val="both"/>
        <w:rPr>
          <w:rStyle w:val="Forte"/>
          <w:b w:val="0"/>
          <w:i/>
          <w:iCs/>
        </w:rPr>
      </w:pPr>
    </w:p>
    <w:p w14:paraId="4C472672" w14:textId="58A0E284" w:rsidR="005748B0" w:rsidRPr="005010F7" w:rsidRDefault="005748B0" w:rsidP="00EF7F34">
      <w:pPr>
        <w:spacing w:before="120"/>
        <w:ind w:left="902" w:right="-483" w:hanging="902"/>
        <w:contextualSpacing/>
        <w:jc w:val="both"/>
        <w:rPr>
          <w:i/>
          <w:iCs/>
        </w:rPr>
      </w:pPr>
    </w:p>
    <w:sectPr w:rsidR="005748B0" w:rsidRPr="005010F7" w:rsidSect="007A0BEC">
      <w:pgSz w:w="11906" w:h="16838" w:code="9"/>
      <w:pgMar w:top="2694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611A6"/>
    <w:multiLevelType w:val="hybridMultilevel"/>
    <w:tmpl w:val="E30A8A22"/>
    <w:lvl w:ilvl="0" w:tplc="2C02D1EC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BDA732F"/>
    <w:multiLevelType w:val="hybridMultilevel"/>
    <w:tmpl w:val="747638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24A8B"/>
    <w:multiLevelType w:val="hybridMultilevel"/>
    <w:tmpl w:val="4AFC23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3E56BC"/>
    <w:multiLevelType w:val="hybridMultilevel"/>
    <w:tmpl w:val="BD8652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8AE"/>
    <w:rsid w:val="00013D8F"/>
    <w:rsid w:val="000224C1"/>
    <w:rsid w:val="000332A6"/>
    <w:rsid w:val="00060FB5"/>
    <w:rsid w:val="00086960"/>
    <w:rsid w:val="000A0EE6"/>
    <w:rsid w:val="000F4A84"/>
    <w:rsid w:val="00105F6D"/>
    <w:rsid w:val="001072CE"/>
    <w:rsid w:val="00121AF1"/>
    <w:rsid w:val="00130B22"/>
    <w:rsid w:val="00151389"/>
    <w:rsid w:val="00170367"/>
    <w:rsid w:val="00181D59"/>
    <w:rsid w:val="00181DE4"/>
    <w:rsid w:val="00194C71"/>
    <w:rsid w:val="001A6ED2"/>
    <w:rsid w:val="001B0771"/>
    <w:rsid w:val="001C3F47"/>
    <w:rsid w:val="001D63E4"/>
    <w:rsid w:val="001E0711"/>
    <w:rsid w:val="001E4111"/>
    <w:rsid w:val="001E500C"/>
    <w:rsid w:val="001E67F7"/>
    <w:rsid w:val="001F66A4"/>
    <w:rsid w:val="0022327C"/>
    <w:rsid w:val="00232330"/>
    <w:rsid w:val="00252430"/>
    <w:rsid w:val="00280550"/>
    <w:rsid w:val="00292E7B"/>
    <w:rsid w:val="002A6435"/>
    <w:rsid w:val="002B4B13"/>
    <w:rsid w:val="002D0752"/>
    <w:rsid w:val="002D142E"/>
    <w:rsid w:val="002D7EE2"/>
    <w:rsid w:val="003015D1"/>
    <w:rsid w:val="0031412B"/>
    <w:rsid w:val="00316EBE"/>
    <w:rsid w:val="00320BD4"/>
    <w:rsid w:val="003257B9"/>
    <w:rsid w:val="00347E06"/>
    <w:rsid w:val="00360DBF"/>
    <w:rsid w:val="00375F77"/>
    <w:rsid w:val="003C57FA"/>
    <w:rsid w:val="003D624D"/>
    <w:rsid w:val="003F3237"/>
    <w:rsid w:val="003F5AF2"/>
    <w:rsid w:val="00406D05"/>
    <w:rsid w:val="00411EB0"/>
    <w:rsid w:val="00442B35"/>
    <w:rsid w:val="00443138"/>
    <w:rsid w:val="00455BB9"/>
    <w:rsid w:val="00462571"/>
    <w:rsid w:val="00481731"/>
    <w:rsid w:val="004C7B50"/>
    <w:rsid w:val="004D3BC5"/>
    <w:rsid w:val="004E273C"/>
    <w:rsid w:val="005010F7"/>
    <w:rsid w:val="00534D80"/>
    <w:rsid w:val="00547E03"/>
    <w:rsid w:val="00562021"/>
    <w:rsid w:val="00571FFC"/>
    <w:rsid w:val="00572B46"/>
    <w:rsid w:val="005748B0"/>
    <w:rsid w:val="0057670F"/>
    <w:rsid w:val="0061051D"/>
    <w:rsid w:val="0062407B"/>
    <w:rsid w:val="006355EA"/>
    <w:rsid w:val="00642B4D"/>
    <w:rsid w:val="00662BCA"/>
    <w:rsid w:val="00663185"/>
    <w:rsid w:val="00663925"/>
    <w:rsid w:val="00697019"/>
    <w:rsid w:val="006A6656"/>
    <w:rsid w:val="006B6225"/>
    <w:rsid w:val="006D6C67"/>
    <w:rsid w:val="007268AE"/>
    <w:rsid w:val="007410BB"/>
    <w:rsid w:val="007612E0"/>
    <w:rsid w:val="00771C34"/>
    <w:rsid w:val="00773FC0"/>
    <w:rsid w:val="007A0BEC"/>
    <w:rsid w:val="007A60E0"/>
    <w:rsid w:val="007D77D3"/>
    <w:rsid w:val="0080234A"/>
    <w:rsid w:val="0082115C"/>
    <w:rsid w:val="00875F20"/>
    <w:rsid w:val="00884B12"/>
    <w:rsid w:val="008D370B"/>
    <w:rsid w:val="008F6CF4"/>
    <w:rsid w:val="009067E6"/>
    <w:rsid w:val="00913685"/>
    <w:rsid w:val="00946E4C"/>
    <w:rsid w:val="009842BC"/>
    <w:rsid w:val="00985875"/>
    <w:rsid w:val="0099492E"/>
    <w:rsid w:val="009A24AE"/>
    <w:rsid w:val="009B66A0"/>
    <w:rsid w:val="009D23E0"/>
    <w:rsid w:val="009D6FD9"/>
    <w:rsid w:val="009F63F3"/>
    <w:rsid w:val="00A22024"/>
    <w:rsid w:val="00A50A19"/>
    <w:rsid w:val="00A7784B"/>
    <w:rsid w:val="00AA0227"/>
    <w:rsid w:val="00AA1164"/>
    <w:rsid w:val="00AB0008"/>
    <w:rsid w:val="00AC435A"/>
    <w:rsid w:val="00AC7E6D"/>
    <w:rsid w:val="00AD21F0"/>
    <w:rsid w:val="00AF0687"/>
    <w:rsid w:val="00B3286C"/>
    <w:rsid w:val="00B442CD"/>
    <w:rsid w:val="00B51FE8"/>
    <w:rsid w:val="00B562D1"/>
    <w:rsid w:val="00B60C07"/>
    <w:rsid w:val="00B61EFC"/>
    <w:rsid w:val="00BC545D"/>
    <w:rsid w:val="00BD152E"/>
    <w:rsid w:val="00BD71E1"/>
    <w:rsid w:val="00BF0F12"/>
    <w:rsid w:val="00BF2B1F"/>
    <w:rsid w:val="00BF2C2E"/>
    <w:rsid w:val="00C03016"/>
    <w:rsid w:val="00C03FEB"/>
    <w:rsid w:val="00C1433D"/>
    <w:rsid w:val="00C27D11"/>
    <w:rsid w:val="00C44EF8"/>
    <w:rsid w:val="00C57792"/>
    <w:rsid w:val="00CA3053"/>
    <w:rsid w:val="00CA4B7A"/>
    <w:rsid w:val="00CA4CCA"/>
    <w:rsid w:val="00CA57FC"/>
    <w:rsid w:val="00CB2073"/>
    <w:rsid w:val="00CE576B"/>
    <w:rsid w:val="00CE6F28"/>
    <w:rsid w:val="00D22F22"/>
    <w:rsid w:val="00D34344"/>
    <w:rsid w:val="00D3544E"/>
    <w:rsid w:val="00D50109"/>
    <w:rsid w:val="00D63252"/>
    <w:rsid w:val="00D76CDA"/>
    <w:rsid w:val="00D83A3C"/>
    <w:rsid w:val="00DA55A0"/>
    <w:rsid w:val="00DA7B33"/>
    <w:rsid w:val="00DB1029"/>
    <w:rsid w:val="00DB7EA6"/>
    <w:rsid w:val="00DD06F8"/>
    <w:rsid w:val="00DD6C64"/>
    <w:rsid w:val="00DE2E53"/>
    <w:rsid w:val="00DF0733"/>
    <w:rsid w:val="00DF3580"/>
    <w:rsid w:val="00E013FD"/>
    <w:rsid w:val="00E23267"/>
    <w:rsid w:val="00E272C8"/>
    <w:rsid w:val="00E35FD9"/>
    <w:rsid w:val="00E52DA3"/>
    <w:rsid w:val="00EB3AE0"/>
    <w:rsid w:val="00EC6E06"/>
    <w:rsid w:val="00EC7A26"/>
    <w:rsid w:val="00EF45D9"/>
    <w:rsid w:val="00EF7F34"/>
    <w:rsid w:val="00F013A2"/>
    <w:rsid w:val="00F015DA"/>
    <w:rsid w:val="00F374A7"/>
    <w:rsid w:val="00F42D62"/>
    <w:rsid w:val="00F565EE"/>
    <w:rsid w:val="00F860FC"/>
    <w:rsid w:val="00FA57E5"/>
    <w:rsid w:val="00FA7F37"/>
    <w:rsid w:val="00FC466C"/>
    <w:rsid w:val="00FD4405"/>
    <w:rsid w:val="00FD5560"/>
    <w:rsid w:val="00FE2BFD"/>
    <w:rsid w:val="00FF3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D1940"/>
  <w15:docId w15:val="{E053F8F3-92C0-42E0-ACE4-5B83182A0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bnt"/>
    <w:qFormat/>
    <w:rsid w:val="00726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48B0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5748B0"/>
    <w:pPr>
      <w:keepNext/>
      <w:spacing w:line="360" w:lineRule="auto"/>
      <w:jc w:val="both"/>
      <w:outlineLvl w:val="1"/>
    </w:pPr>
    <w:rPr>
      <w:rFonts w:ascii="Arial Narrow" w:hAnsi="Arial Narrow"/>
      <w:spacing w:val="8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7F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7268AE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7268A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7268AE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7268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5748B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748B0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character" w:styleId="Forte">
    <w:name w:val="Strong"/>
    <w:qFormat/>
    <w:rsid w:val="005748B0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CE576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CE576B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72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72CE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76CDA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7F3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Estilopadro">
    <w:name w:val="Estilo padrão"/>
    <w:rsid w:val="00EF7F34"/>
    <w:pPr>
      <w:suppressAutoHyphens/>
    </w:pPr>
    <w:rPr>
      <w:rFonts w:ascii="Calibri" w:eastAsia="SimSun" w:hAnsi="Calibri" w:cs="Calibri"/>
    </w:rPr>
  </w:style>
  <w:style w:type="paragraph" w:styleId="PargrafodaLista">
    <w:name w:val="List Paragraph"/>
    <w:basedOn w:val="Normal"/>
    <w:uiPriority w:val="34"/>
    <w:qFormat/>
    <w:rsid w:val="00EF7F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6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lanalto.gov.br/ccivil_03/constituicao/constituicao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338FD-1C29-4C2A-823D-A6C800052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718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</dc:creator>
  <cp:lastModifiedBy>juridico</cp:lastModifiedBy>
  <cp:revision>2</cp:revision>
  <cp:lastPrinted>2021-11-12T13:41:00Z</cp:lastPrinted>
  <dcterms:created xsi:type="dcterms:W3CDTF">2021-12-03T17:33:00Z</dcterms:created>
  <dcterms:modified xsi:type="dcterms:W3CDTF">2021-12-03T17:33:00Z</dcterms:modified>
</cp:coreProperties>
</file>