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Pr="00CC0B06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325185">
        <w:rPr>
          <w:b/>
          <w:spacing w:val="0"/>
        </w:rPr>
        <w:t xml:space="preserve"> </w:t>
      </w:r>
      <w:r w:rsidR="005D066C">
        <w:rPr>
          <w:b/>
          <w:spacing w:val="0"/>
        </w:rPr>
        <w:t>0</w:t>
      </w:r>
      <w:r w:rsidR="00A37175">
        <w:rPr>
          <w:b/>
          <w:spacing w:val="0"/>
        </w:rPr>
        <w:t>79</w:t>
      </w:r>
      <w:r w:rsidR="00325185">
        <w:rPr>
          <w:b/>
          <w:spacing w:val="0"/>
        </w:rPr>
        <w:t>,</w:t>
      </w:r>
      <w:r w:rsidR="00DF25BE" w:rsidRPr="00CC0B06">
        <w:rPr>
          <w:b/>
          <w:spacing w:val="0"/>
        </w:rPr>
        <w:t xml:space="preserve"> DE </w:t>
      </w:r>
      <w:r w:rsidR="00A37175">
        <w:rPr>
          <w:b/>
          <w:spacing w:val="0"/>
        </w:rPr>
        <w:t>22</w:t>
      </w:r>
      <w:r w:rsidR="00DF25BE" w:rsidRPr="00CC0B06">
        <w:rPr>
          <w:b/>
          <w:spacing w:val="0"/>
        </w:rPr>
        <w:t xml:space="preserve"> DE </w:t>
      </w:r>
      <w:r w:rsidR="00E310E6">
        <w:rPr>
          <w:b/>
          <w:spacing w:val="0"/>
        </w:rPr>
        <w:t>JULHO</w:t>
      </w:r>
      <w:r w:rsidR="000B408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5D066C">
        <w:rPr>
          <w:b/>
          <w:spacing w:val="0"/>
        </w:rPr>
        <w:t>9</w:t>
      </w:r>
      <w:r w:rsidR="00DF25BE" w:rsidRPr="00CC0B06">
        <w:rPr>
          <w:b/>
          <w:spacing w:val="0"/>
        </w:rPr>
        <w:t>.</w:t>
      </w:r>
    </w:p>
    <w:p w:rsidR="00DF25BE" w:rsidRDefault="00DF25BE" w:rsidP="00DF25BE">
      <w:pPr>
        <w:ind w:left="4536"/>
        <w:jc w:val="both"/>
        <w:rPr>
          <w:spacing w:val="0"/>
        </w:rPr>
      </w:pPr>
    </w:p>
    <w:p w:rsidR="00DF25BE" w:rsidRDefault="00383CEE" w:rsidP="00DF25BE">
      <w:pPr>
        <w:ind w:left="4536"/>
        <w:jc w:val="both"/>
        <w:rPr>
          <w:i/>
          <w:spacing w:val="0"/>
        </w:rPr>
      </w:pPr>
      <w:r w:rsidRPr="00383CEE">
        <w:rPr>
          <w:i/>
          <w:spacing w:val="0"/>
        </w:rPr>
        <w:t>Institui normas para o pagamento parcelado da contribuição de melhoria, concede isenção, e dá outras providências</w:t>
      </w:r>
      <w:r w:rsidRPr="00F9237A">
        <w:rPr>
          <w:i/>
          <w:spacing w:val="0"/>
        </w:rPr>
        <w:t xml:space="preserve">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Default="00DF25BE" w:rsidP="00FC24D4">
      <w:pPr>
        <w:spacing w:line="276" w:lineRule="auto"/>
        <w:ind w:firstLine="851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</w:t>
      </w:r>
      <w:r w:rsidR="00383CEE" w:rsidRPr="00383CEE">
        <w:rPr>
          <w:spacing w:val="0"/>
        </w:rPr>
        <w:t xml:space="preserve">A contribuição de melhoria poderá ser paga em parcela única, com desconto de </w:t>
      </w:r>
      <w:r w:rsidR="004C608B">
        <w:rPr>
          <w:spacing w:val="0"/>
        </w:rPr>
        <w:t>20</w:t>
      </w:r>
      <w:r w:rsidR="00383CEE" w:rsidRPr="00383CEE">
        <w:rPr>
          <w:spacing w:val="0"/>
        </w:rPr>
        <w:t>% (</w:t>
      </w:r>
      <w:r w:rsidR="004B3CB7">
        <w:rPr>
          <w:spacing w:val="0"/>
        </w:rPr>
        <w:t>vinte</w:t>
      </w:r>
      <w:r w:rsidR="00383CEE" w:rsidRPr="00383CEE">
        <w:rPr>
          <w:spacing w:val="0"/>
        </w:rPr>
        <w:t xml:space="preserve"> por cento), ou em </w:t>
      </w:r>
      <w:r w:rsidR="00383CEE">
        <w:rPr>
          <w:spacing w:val="0"/>
        </w:rPr>
        <w:t>48</w:t>
      </w:r>
      <w:r w:rsidR="00383CEE" w:rsidRPr="00383CEE">
        <w:rPr>
          <w:spacing w:val="0"/>
        </w:rPr>
        <w:t xml:space="preserve"> (</w:t>
      </w:r>
      <w:r w:rsidR="00383CEE">
        <w:rPr>
          <w:spacing w:val="0"/>
        </w:rPr>
        <w:t>quarenta e oito</w:t>
      </w:r>
      <w:r w:rsidR="00383CEE" w:rsidRPr="00383CEE">
        <w:rPr>
          <w:spacing w:val="0"/>
        </w:rPr>
        <w:t xml:space="preserve">) parcelas mensais, </w:t>
      </w:r>
      <w:r w:rsidR="00E94400" w:rsidRPr="005B6B66">
        <w:rPr>
          <w:bCs/>
          <w:spacing w:val="0"/>
        </w:rPr>
        <w:t>corrigid</w:t>
      </w:r>
      <w:r w:rsidR="00E94400">
        <w:rPr>
          <w:bCs/>
          <w:spacing w:val="0"/>
        </w:rPr>
        <w:t>as</w:t>
      </w:r>
      <w:r w:rsidR="00E94400" w:rsidRPr="005B6B66">
        <w:rPr>
          <w:bCs/>
          <w:spacing w:val="0"/>
        </w:rPr>
        <w:t xml:space="preserve"> pela variação mensal do Índice Geral de Preços-Mercado (IGP-M) ou por qualquer índice que lhe suceder</w:t>
      </w:r>
      <w:r w:rsidRPr="00AC643B">
        <w:rPr>
          <w:spacing w:val="0"/>
        </w:rPr>
        <w:t>.</w:t>
      </w:r>
    </w:p>
    <w:p w:rsidR="00383CEE" w:rsidRDefault="00383CEE" w:rsidP="00FC24D4">
      <w:pPr>
        <w:spacing w:line="276" w:lineRule="auto"/>
        <w:ind w:firstLine="851"/>
        <w:jc w:val="both"/>
        <w:rPr>
          <w:spacing w:val="0"/>
        </w:rPr>
      </w:pPr>
    </w:p>
    <w:p w:rsidR="00383CEE" w:rsidRDefault="00383CEE" w:rsidP="00FC24D4">
      <w:pPr>
        <w:spacing w:line="276" w:lineRule="auto"/>
        <w:ind w:firstLine="851"/>
        <w:jc w:val="both"/>
      </w:pPr>
      <w:r w:rsidRPr="00383CEE">
        <w:rPr>
          <w:b/>
          <w:bCs/>
          <w:spacing w:val="0"/>
        </w:rPr>
        <w:t>Parágrafo único</w:t>
      </w:r>
      <w:r w:rsidRPr="00383CEE">
        <w:rPr>
          <w:spacing w:val="0"/>
        </w:rPr>
        <w:t>. O valor mínimo da parcela mensal poderá ser</w:t>
      </w:r>
      <w:r w:rsidR="005B6B66">
        <w:rPr>
          <w:spacing w:val="0"/>
        </w:rPr>
        <w:t xml:space="preserve"> igual ou superior</w:t>
      </w:r>
      <w:r w:rsidRPr="00383CEE">
        <w:rPr>
          <w:spacing w:val="0"/>
        </w:rPr>
        <w:t xml:space="preserve"> a </w:t>
      </w:r>
      <w:r>
        <w:rPr>
          <w:spacing w:val="0"/>
        </w:rPr>
        <w:t xml:space="preserve">50% (cinquenta por cento) </w:t>
      </w:r>
      <w:r w:rsidR="00E94400">
        <w:rPr>
          <w:spacing w:val="0"/>
        </w:rPr>
        <w:t xml:space="preserve">do valor </w:t>
      </w:r>
      <w:r>
        <w:t xml:space="preserve">da </w:t>
      </w:r>
      <w:r w:rsidRPr="00A13624">
        <w:t xml:space="preserve">Unidade de Referência Municipal </w:t>
      </w:r>
      <w:r>
        <w:t>–</w:t>
      </w:r>
      <w:r w:rsidRPr="00A13624">
        <w:t xml:space="preserve"> URM</w:t>
      </w:r>
      <w:r w:rsidR="00CE38D0">
        <w:t xml:space="preserve"> relativas a dezembro do exercício anterior.</w:t>
      </w:r>
    </w:p>
    <w:p w:rsidR="00823D68" w:rsidRDefault="00823D68" w:rsidP="00823D68">
      <w:pPr>
        <w:spacing w:line="276" w:lineRule="auto"/>
        <w:ind w:firstLine="851"/>
        <w:jc w:val="both"/>
        <w:rPr>
          <w:spacing w:val="0"/>
        </w:rPr>
      </w:pPr>
      <w:r w:rsidRPr="00FC24D4">
        <w:rPr>
          <w:b/>
          <w:bCs/>
          <w:spacing w:val="0"/>
        </w:rPr>
        <w:t xml:space="preserve">Art. </w:t>
      </w:r>
      <w:r>
        <w:rPr>
          <w:b/>
          <w:bCs/>
          <w:spacing w:val="0"/>
        </w:rPr>
        <w:t>2</w:t>
      </w:r>
      <w:r w:rsidRPr="00FC24D4">
        <w:rPr>
          <w:spacing w:val="0"/>
        </w:rPr>
        <w:t xml:space="preserve">º </w:t>
      </w:r>
      <w:r w:rsidRPr="008D3394">
        <w:rPr>
          <w:spacing w:val="0"/>
        </w:rPr>
        <w:t xml:space="preserve">A concessão do parcelamento </w:t>
      </w:r>
      <w:r>
        <w:rPr>
          <w:spacing w:val="0"/>
        </w:rPr>
        <w:t xml:space="preserve">se dará após requerimento do devedor </w:t>
      </w:r>
      <w:r w:rsidRPr="008D3394">
        <w:rPr>
          <w:spacing w:val="0"/>
        </w:rPr>
        <w:t xml:space="preserve">e </w:t>
      </w:r>
      <w:r>
        <w:rPr>
          <w:spacing w:val="0"/>
        </w:rPr>
        <w:t>c</w:t>
      </w:r>
      <w:r w:rsidRPr="008D3394">
        <w:rPr>
          <w:spacing w:val="0"/>
        </w:rPr>
        <w:t xml:space="preserve">ompromisso de </w:t>
      </w:r>
      <w:r>
        <w:rPr>
          <w:spacing w:val="0"/>
        </w:rPr>
        <w:t>p</w:t>
      </w:r>
      <w:r w:rsidRPr="008D3394">
        <w:rPr>
          <w:spacing w:val="0"/>
        </w:rPr>
        <w:t>agamento</w:t>
      </w:r>
      <w:r w:rsidR="003C2A3B">
        <w:rPr>
          <w:spacing w:val="0"/>
        </w:rPr>
        <w:t>.</w:t>
      </w:r>
    </w:p>
    <w:p w:rsidR="00CE38D0" w:rsidRDefault="00823D68" w:rsidP="00823D68">
      <w:pPr>
        <w:spacing w:line="276" w:lineRule="auto"/>
        <w:ind w:firstLine="851"/>
        <w:jc w:val="both"/>
        <w:rPr>
          <w:spacing w:val="0"/>
        </w:rPr>
      </w:pPr>
      <w:r>
        <w:rPr>
          <w:b/>
          <w:bCs/>
          <w:spacing w:val="0"/>
        </w:rPr>
        <w:t xml:space="preserve">Parágrafo Único. </w:t>
      </w:r>
      <w:r>
        <w:rPr>
          <w:spacing w:val="0"/>
        </w:rPr>
        <w:t>O</w:t>
      </w:r>
      <w:r w:rsidRPr="008D3394">
        <w:rPr>
          <w:spacing w:val="0"/>
        </w:rPr>
        <w:t>correndo atraso de três parcelas</w:t>
      </w:r>
      <w:r>
        <w:rPr>
          <w:spacing w:val="0"/>
        </w:rPr>
        <w:t>, consecutivas ou intercaladas</w:t>
      </w:r>
      <w:r w:rsidRPr="008D3394">
        <w:rPr>
          <w:spacing w:val="0"/>
        </w:rPr>
        <w:t>,</w:t>
      </w:r>
      <w:r w:rsidR="00CE38D0">
        <w:rPr>
          <w:spacing w:val="0"/>
        </w:rPr>
        <w:t xml:space="preserve"> </w:t>
      </w:r>
      <w:r w:rsidR="00CE38D0" w:rsidRPr="00A13624">
        <w:t>situação em que se dará o vencimento antecipado do saldo devido, ao qual tornarão a ser acrescidos os encargos de multas e juros, e o débito será inscrito em dívida ativa pelo seu montante, para os fins legais</w:t>
      </w:r>
      <w:r w:rsidR="00CE38D0">
        <w:t>.</w:t>
      </w:r>
    </w:p>
    <w:p w:rsidR="005B6B66" w:rsidRDefault="00383CEE" w:rsidP="00E94400">
      <w:pPr>
        <w:spacing w:line="276" w:lineRule="auto"/>
        <w:ind w:firstLine="851"/>
        <w:jc w:val="both"/>
        <w:rPr>
          <w:bCs/>
          <w:spacing w:val="0"/>
        </w:rPr>
      </w:pPr>
      <w:r w:rsidRPr="00383CEE">
        <w:rPr>
          <w:b/>
          <w:spacing w:val="0"/>
        </w:rPr>
        <w:t xml:space="preserve">Art. </w:t>
      </w:r>
      <w:r w:rsidR="00823D68">
        <w:rPr>
          <w:b/>
          <w:spacing w:val="0"/>
        </w:rPr>
        <w:t>3</w:t>
      </w:r>
      <w:r w:rsidRPr="00383CEE">
        <w:rPr>
          <w:b/>
          <w:spacing w:val="0"/>
        </w:rPr>
        <w:t xml:space="preserve">º </w:t>
      </w:r>
      <w:r w:rsidR="005B6B66" w:rsidRPr="005B6B66">
        <w:rPr>
          <w:bCs/>
          <w:spacing w:val="0"/>
        </w:rPr>
        <w:t>O crédito não integralmente pago no vencimento sofrerá a incidência de juros de mora de 1% (um por cento) ao mês ou fração, e multa moratória de 2% (dois por cento), e ainda será monetariamente corrigido pela variação mensal do Índice Geral de Preços-Mercado (IGP-M) ou por qualquer índice que lhe suceder</w:t>
      </w:r>
      <w:r w:rsidR="00E94400">
        <w:rPr>
          <w:bCs/>
          <w:spacing w:val="0"/>
        </w:rPr>
        <w:t>.</w:t>
      </w:r>
    </w:p>
    <w:p w:rsidR="00DF25BE" w:rsidRDefault="005B6B66" w:rsidP="00FC24D4">
      <w:pPr>
        <w:spacing w:line="276" w:lineRule="auto"/>
        <w:ind w:firstLine="851"/>
        <w:jc w:val="both"/>
        <w:rPr>
          <w:spacing w:val="0"/>
        </w:rPr>
      </w:pPr>
      <w:r w:rsidRPr="00E94400">
        <w:rPr>
          <w:b/>
          <w:spacing w:val="0"/>
        </w:rPr>
        <w:t xml:space="preserve">   </w:t>
      </w:r>
    </w:p>
    <w:p w:rsidR="003C2A3B" w:rsidRDefault="00FC24D4" w:rsidP="00FC24D4">
      <w:pPr>
        <w:spacing w:line="276" w:lineRule="auto"/>
        <w:ind w:firstLine="851"/>
        <w:jc w:val="both"/>
        <w:rPr>
          <w:spacing w:val="0"/>
        </w:rPr>
      </w:pPr>
      <w:r w:rsidRPr="00FC24D4">
        <w:rPr>
          <w:b/>
          <w:bCs/>
          <w:spacing w:val="0"/>
        </w:rPr>
        <w:t xml:space="preserve">Art. </w:t>
      </w:r>
      <w:r w:rsidR="00CE38D0">
        <w:rPr>
          <w:b/>
          <w:bCs/>
          <w:spacing w:val="0"/>
        </w:rPr>
        <w:t>4</w:t>
      </w:r>
      <w:r w:rsidRPr="00FC24D4">
        <w:rPr>
          <w:b/>
          <w:bCs/>
          <w:spacing w:val="0"/>
        </w:rPr>
        <w:t>º</w:t>
      </w:r>
      <w:r w:rsidRPr="00FC24D4">
        <w:rPr>
          <w:spacing w:val="0"/>
        </w:rPr>
        <w:t xml:space="preserve"> S</w:t>
      </w:r>
      <w:r w:rsidR="003C2A3B">
        <w:rPr>
          <w:spacing w:val="0"/>
        </w:rPr>
        <w:t>e</w:t>
      </w:r>
      <w:r w:rsidR="003C2A3B" w:rsidRPr="00FC24D4">
        <w:rPr>
          <w:spacing w:val="0"/>
        </w:rPr>
        <w:t>rá concedida isenção da Contribuição de Melhoria para contribuintes proprietários de um único imóvel</w:t>
      </w:r>
      <w:r w:rsidR="00CE38D0">
        <w:rPr>
          <w:spacing w:val="0"/>
        </w:rPr>
        <w:t>,</w:t>
      </w:r>
      <w:r w:rsidR="003C2A3B" w:rsidRPr="00FC24D4">
        <w:rPr>
          <w:spacing w:val="0"/>
        </w:rPr>
        <w:t xml:space="preserve"> cuja renda mensal não ultrapasse 2 (dois) salários mínimos vigentes na data do requerimento do benefício.</w:t>
      </w:r>
    </w:p>
    <w:p w:rsidR="00AE156F" w:rsidRDefault="00AE156F" w:rsidP="00FC24D4">
      <w:pPr>
        <w:spacing w:line="276" w:lineRule="auto"/>
        <w:ind w:firstLine="851"/>
        <w:jc w:val="both"/>
        <w:rPr>
          <w:spacing w:val="0"/>
        </w:rPr>
      </w:pPr>
    </w:p>
    <w:p w:rsidR="00AE156F" w:rsidRPr="004B3CB7" w:rsidRDefault="004B3CB7" w:rsidP="00FC24D4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 w:rsidRPr="004B3CB7">
        <w:rPr>
          <w:b/>
          <w:bCs/>
          <w:color w:val="000000" w:themeColor="text1"/>
          <w:spacing w:val="0"/>
        </w:rPr>
        <w:t>Art. 5º</w:t>
      </w:r>
      <w:r w:rsidRPr="004B3CB7">
        <w:rPr>
          <w:color w:val="000000" w:themeColor="text1"/>
          <w:spacing w:val="0"/>
        </w:rPr>
        <w:t xml:space="preserve"> </w:t>
      </w:r>
      <w:r w:rsidR="00AE156F" w:rsidRPr="004B3CB7">
        <w:rPr>
          <w:color w:val="000000" w:themeColor="text1"/>
          <w:spacing w:val="0"/>
        </w:rPr>
        <w:t>Será concedido parcelamento até 6 (seis) meses, pelo preço a vista, para contribuintes proprietários um único imóvel, cuja renda mensal não ultrapasse 2 (dois) salários mínimos vigentes na data do requerimento do benefício.</w:t>
      </w:r>
    </w:p>
    <w:p w:rsidR="00FC24D4" w:rsidRDefault="00FC24D4" w:rsidP="00FC24D4">
      <w:pPr>
        <w:spacing w:line="276" w:lineRule="auto"/>
        <w:ind w:firstLine="851"/>
        <w:jc w:val="both"/>
        <w:rPr>
          <w:spacing w:val="0"/>
        </w:rPr>
      </w:pPr>
    </w:p>
    <w:p w:rsidR="004D5A10" w:rsidRPr="004D5A10" w:rsidRDefault="00FC24D4" w:rsidP="004D5A10">
      <w:pPr>
        <w:ind w:firstLine="851"/>
        <w:rPr>
          <w:spacing w:val="0"/>
        </w:rPr>
      </w:pPr>
      <w:r w:rsidRPr="00FC24D4">
        <w:rPr>
          <w:b/>
          <w:bCs/>
          <w:spacing w:val="0"/>
        </w:rPr>
        <w:t xml:space="preserve">Art. </w:t>
      </w:r>
      <w:r w:rsidR="004B3CB7">
        <w:rPr>
          <w:b/>
          <w:bCs/>
          <w:spacing w:val="0"/>
        </w:rPr>
        <w:t>6</w:t>
      </w:r>
      <w:r w:rsidRPr="00FC24D4">
        <w:rPr>
          <w:b/>
          <w:bCs/>
          <w:spacing w:val="0"/>
        </w:rPr>
        <w:t>º</w:t>
      </w:r>
      <w:r w:rsidRPr="00FC24D4">
        <w:rPr>
          <w:spacing w:val="0"/>
        </w:rPr>
        <w:t xml:space="preserve"> </w:t>
      </w:r>
      <w:r w:rsidR="004D5A10" w:rsidRPr="004D5A10">
        <w:rPr>
          <w:spacing w:val="0"/>
        </w:rPr>
        <w:t>A isenção de que trata esta seção deverá ser requerida pelos proprietários, sendo que o pedido será instruído com os seguintes documentos:</w:t>
      </w:r>
    </w:p>
    <w:p w:rsidR="00FC24D4" w:rsidRDefault="00FC24D4" w:rsidP="004D5A10">
      <w:pPr>
        <w:spacing w:line="276" w:lineRule="auto"/>
        <w:ind w:firstLine="851"/>
        <w:jc w:val="both"/>
        <w:rPr>
          <w:spacing w:val="0"/>
        </w:rPr>
      </w:pPr>
    </w:p>
    <w:p w:rsidR="00CE38D0" w:rsidRPr="00CE38D0" w:rsidRDefault="00CE38D0" w:rsidP="004D5A10">
      <w:pPr>
        <w:spacing w:line="276" w:lineRule="auto"/>
        <w:ind w:firstLine="851"/>
        <w:jc w:val="both"/>
        <w:rPr>
          <w:spacing w:val="0"/>
        </w:rPr>
      </w:pPr>
      <w:r w:rsidRPr="00CE38D0">
        <w:rPr>
          <w:spacing w:val="0"/>
        </w:rPr>
        <w:t>I - Matrícula do Registro de Imóveis atualizada ou, na falta desta, Escritura Pública;</w:t>
      </w:r>
    </w:p>
    <w:p w:rsidR="00CE38D0" w:rsidRPr="00CE38D0" w:rsidRDefault="00CE38D0" w:rsidP="004D5A10">
      <w:pPr>
        <w:spacing w:line="276" w:lineRule="auto"/>
        <w:ind w:firstLine="851"/>
        <w:jc w:val="both"/>
        <w:rPr>
          <w:spacing w:val="0"/>
        </w:rPr>
      </w:pPr>
      <w:r w:rsidRPr="00CE38D0">
        <w:rPr>
          <w:spacing w:val="0"/>
        </w:rPr>
        <w:t>II - Comprovantes de renda do grupo familiar;</w:t>
      </w:r>
    </w:p>
    <w:p w:rsidR="00CE38D0" w:rsidRDefault="00CE38D0" w:rsidP="004D5A10">
      <w:pPr>
        <w:spacing w:line="276" w:lineRule="auto"/>
        <w:ind w:firstLine="851"/>
        <w:jc w:val="both"/>
        <w:rPr>
          <w:spacing w:val="0"/>
        </w:rPr>
      </w:pPr>
      <w:r w:rsidRPr="00CE38D0">
        <w:rPr>
          <w:spacing w:val="0"/>
        </w:rPr>
        <w:t>III - Certidão de único imóvel emitida pelo cartório de imóveis;</w:t>
      </w:r>
    </w:p>
    <w:p w:rsidR="00CE38D0" w:rsidRDefault="00CE38D0" w:rsidP="004D5A10">
      <w:pPr>
        <w:spacing w:line="276" w:lineRule="auto"/>
        <w:ind w:firstLine="851"/>
        <w:jc w:val="both"/>
        <w:rPr>
          <w:spacing w:val="0"/>
        </w:rPr>
      </w:pPr>
      <w:r w:rsidRPr="00CE38D0">
        <w:rPr>
          <w:spacing w:val="0"/>
        </w:rPr>
        <w:t xml:space="preserve">IV - </w:t>
      </w:r>
      <w:r w:rsidR="004D5A10">
        <w:rPr>
          <w:spacing w:val="0"/>
        </w:rPr>
        <w:t>D</w:t>
      </w:r>
      <w:r w:rsidRPr="00CE38D0">
        <w:rPr>
          <w:spacing w:val="0"/>
        </w:rPr>
        <w:t xml:space="preserve">ocumento de identificação </w:t>
      </w:r>
      <w:r w:rsidR="004D5A10">
        <w:rPr>
          <w:spacing w:val="0"/>
        </w:rPr>
        <w:t>do Titular/Proprietário ou representante legal</w:t>
      </w:r>
      <w:r w:rsidRPr="00CE38D0">
        <w:rPr>
          <w:spacing w:val="0"/>
        </w:rPr>
        <w:t>;</w:t>
      </w:r>
    </w:p>
    <w:p w:rsidR="00CE38D0" w:rsidRDefault="00CE38D0" w:rsidP="004D5A10">
      <w:pPr>
        <w:spacing w:line="276" w:lineRule="auto"/>
        <w:ind w:firstLine="851"/>
        <w:jc w:val="both"/>
        <w:rPr>
          <w:spacing w:val="0"/>
        </w:rPr>
      </w:pPr>
      <w:r w:rsidRPr="00CE38D0">
        <w:rPr>
          <w:spacing w:val="0"/>
        </w:rPr>
        <w:lastRenderedPageBreak/>
        <w:t>V - Declaração do imposto de renda ou declaração de próprio punho, firmada por duas testemunhas e reconhecida em cartório, na hipótese de contribuinte profissional autônomo ou que exerça atividade no âmbito da economia informal;</w:t>
      </w:r>
    </w:p>
    <w:p w:rsidR="00FC24D4" w:rsidRDefault="00CE38D0" w:rsidP="004D5A10">
      <w:pPr>
        <w:spacing w:line="276" w:lineRule="auto"/>
        <w:ind w:firstLine="851"/>
        <w:jc w:val="both"/>
        <w:rPr>
          <w:spacing w:val="0"/>
        </w:rPr>
      </w:pPr>
      <w:r w:rsidRPr="00CE38D0">
        <w:rPr>
          <w:spacing w:val="0"/>
        </w:rPr>
        <w:t>VI - Certidão Negativa de Débitos municipais ou Certidão Positiva com efeitos de Negativa.</w:t>
      </w:r>
    </w:p>
    <w:p w:rsidR="004D5A10" w:rsidRDefault="004D5A10" w:rsidP="004D5A10">
      <w:pPr>
        <w:spacing w:line="276" w:lineRule="auto"/>
        <w:ind w:firstLine="851"/>
        <w:jc w:val="both"/>
        <w:rPr>
          <w:spacing w:val="0"/>
        </w:rPr>
      </w:pPr>
    </w:p>
    <w:p w:rsidR="00FC24D4" w:rsidRDefault="00FC24D4" w:rsidP="00FC24D4">
      <w:pPr>
        <w:spacing w:line="276" w:lineRule="auto"/>
        <w:ind w:firstLine="851"/>
        <w:jc w:val="both"/>
        <w:rPr>
          <w:spacing w:val="0"/>
        </w:rPr>
      </w:pPr>
      <w:r w:rsidRPr="00FC24D4">
        <w:rPr>
          <w:b/>
          <w:bCs/>
          <w:spacing w:val="0"/>
        </w:rPr>
        <w:t xml:space="preserve">Art. </w:t>
      </w:r>
      <w:r w:rsidR="004B3CB7">
        <w:rPr>
          <w:b/>
          <w:bCs/>
          <w:spacing w:val="0"/>
        </w:rPr>
        <w:t>7</w:t>
      </w:r>
      <w:r w:rsidRPr="00FC24D4">
        <w:rPr>
          <w:b/>
          <w:bCs/>
          <w:spacing w:val="0"/>
        </w:rPr>
        <w:t>º</w:t>
      </w:r>
      <w:r w:rsidRPr="00FC24D4">
        <w:rPr>
          <w:spacing w:val="0"/>
        </w:rPr>
        <w:t xml:space="preserve"> </w:t>
      </w:r>
      <w:r w:rsidR="00C30C4F" w:rsidRPr="00C30C4F">
        <w:rPr>
          <w:spacing w:val="0"/>
        </w:rPr>
        <w:t>A isenção do pagamento da Contribuição de Melhoria deverá ser requerida no prazo de 30 (trinta) dias, contados do primeiro dia útil após a ciência da notificação e, quando notificados por edital, no prazo de 30 (trinta) dias, contados do primeiro dia útil após a publicação</w:t>
      </w:r>
      <w:r w:rsidR="00C30C4F">
        <w:rPr>
          <w:spacing w:val="0"/>
        </w:rPr>
        <w:t xml:space="preserve">, </w:t>
      </w:r>
      <w:r w:rsidRPr="00FC24D4">
        <w:rPr>
          <w:spacing w:val="0"/>
        </w:rPr>
        <w:t>juntamente com a apresentação do</w:t>
      </w:r>
      <w:r w:rsidR="00C30C4F">
        <w:rPr>
          <w:spacing w:val="0"/>
        </w:rPr>
        <w:t>s</w:t>
      </w:r>
      <w:r w:rsidRPr="00FC24D4">
        <w:rPr>
          <w:spacing w:val="0"/>
        </w:rPr>
        <w:t xml:space="preserve"> documento</w:t>
      </w:r>
      <w:r w:rsidR="00C30C4F">
        <w:rPr>
          <w:spacing w:val="0"/>
        </w:rPr>
        <w:t>s</w:t>
      </w:r>
      <w:r w:rsidRPr="00FC24D4">
        <w:rPr>
          <w:spacing w:val="0"/>
        </w:rPr>
        <w:t xml:space="preserve"> a que se refere o artigo </w:t>
      </w:r>
      <w:r w:rsidR="004B3CB7">
        <w:rPr>
          <w:spacing w:val="0"/>
        </w:rPr>
        <w:t>6</w:t>
      </w:r>
      <w:r w:rsidRPr="00FC24D4">
        <w:rPr>
          <w:spacing w:val="0"/>
        </w:rPr>
        <w:t>º desta Lei.</w:t>
      </w:r>
    </w:p>
    <w:p w:rsidR="00FC24D4" w:rsidRDefault="00FC24D4" w:rsidP="00FC24D4">
      <w:pPr>
        <w:spacing w:line="276" w:lineRule="auto"/>
        <w:ind w:firstLine="1134"/>
        <w:jc w:val="both"/>
        <w:rPr>
          <w:spacing w:val="0"/>
        </w:rPr>
      </w:pPr>
    </w:p>
    <w:p w:rsidR="00FC24D4" w:rsidRDefault="00FC24D4" w:rsidP="00FC24D4">
      <w:pPr>
        <w:spacing w:line="276" w:lineRule="auto"/>
        <w:ind w:firstLine="851"/>
        <w:jc w:val="both"/>
        <w:rPr>
          <w:spacing w:val="0"/>
        </w:rPr>
      </w:pPr>
      <w:r w:rsidRPr="00FC24D4">
        <w:rPr>
          <w:b/>
          <w:bCs/>
          <w:spacing w:val="0"/>
        </w:rPr>
        <w:t xml:space="preserve">Art. </w:t>
      </w:r>
      <w:r w:rsidR="004B3CB7">
        <w:rPr>
          <w:b/>
          <w:bCs/>
          <w:spacing w:val="0"/>
        </w:rPr>
        <w:t>8</w:t>
      </w:r>
      <w:r w:rsidRPr="00FC24D4">
        <w:rPr>
          <w:b/>
          <w:bCs/>
          <w:spacing w:val="0"/>
        </w:rPr>
        <w:t>º</w:t>
      </w:r>
      <w:r w:rsidRPr="00FC24D4">
        <w:rPr>
          <w:spacing w:val="0"/>
        </w:rPr>
        <w:t xml:space="preserve"> Esta Lei entrará em vigor na data de sua publicação</w:t>
      </w:r>
    </w:p>
    <w:p w:rsidR="00FC24D4" w:rsidRDefault="00FC24D4" w:rsidP="00FC24D4">
      <w:pPr>
        <w:spacing w:line="276" w:lineRule="auto"/>
        <w:ind w:firstLine="1134"/>
        <w:jc w:val="both"/>
        <w:rPr>
          <w:spacing w:val="0"/>
        </w:rPr>
      </w:pPr>
    </w:p>
    <w:p w:rsidR="00DF25BE" w:rsidRPr="00AC643B" w:rsidRDefault="00DF25BE" w:rsidP="00FC24D4">
      <w:pPr>
        <w:pStyle w:val="Corpodetexto2"/>
        <w:spacing w:line="276" w:lineRule="auto"/>
        <w:ind w:firstLine="851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F03A79">
        <w:rPr>
          <w:spacing w:val="0"/>
        </w:rPr>
        <w:t>vinte e dois</w:t>
      </w:r>
      <w:r w:rsidR="005D537F">
        <w:rPr>
          <w:spacing w:val="0"/>
        </w:rPr>
        <w:t xml:space="preserve"> dias do mês de </w:t>
      </w:r>
      <w:r w:rsidR="00E310E6">
        <w:rPr>
          <w:spacing w:val="0"/>
        </w:rPr>
        <w:t>julho</w:t>
      </w:r>
      <w:r w:rsidR="00F9237A">
        <w:rPr>
          <w:spacing w:val="0"/>
        </w:rPr>
        <w:t xml:space="preserve"> de dois mil e de</w:t>
      </w:r>
      <w:r w:rsidR="005D066C">
        <w:rPr>
          <w:spacing w:val="0"/>
        </w:rPr>
        <w:t>zenove</w:t>
      </w:r>
      <w:r w:rsidRPr="00AC643B">
        <w:rPr>
          <w:spacing w:val="0"/>
        </w:rPr>
        <w:t>.</w:t>
      </w:r>
    </w:p>
    <w:p w:rsidR="00DF25BE" w:rsidRPr="00AC643B" w:rsidRDefault="00DF25BE" w:rsidP="00FC24D4">
      <w:pPr>
        <w:pStyle w:val="Corpodetexto2"/>
        <w:spacing w:line="276" w:lineRule="auto"/>
        <w:rPr>
          <w:spacing w:val="0"/>
        </w:rPr>
      </w:pPr>
    </w:p>
    <w:p w:rsidR="00D73742" w:rsidRDefault="00D73742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E310E6" w:rsidP="00DF25BE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  <w:r w:rsidR="005D066C">
        <w:rPr>
          <w:b/>
          <w:i/>
          <w:spacing w:val="0"/>
        </w:rPr>
        <w:t xml:space="preserve"> 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F9237A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F9237A" w:rsidP="00F9237A">
      <w:pPr>
        <w:jc w:val="center"/>
        <w:rPr>
          <w:i/>
          <w:spacing w:val="0"/>
        </w:rPr>
      </w:pPr>
      <w:r w:rsidRPr="00F9237A">
        <w:rPr>
          <w:i/>
          <w:spacing w:val="0"/>
        </w:rPr>
        <w:t>LUIZ PAULO GOMES FRANKEN</w:t>
      </w:r>
    </w:p>
    <w:p w:rsidR="003A67ED" w:rsidRDefault="003A67ED" w:rsidP="00F9237A">
      <w:pPr>
        <w:jc w:val="center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Administração</w:t>
      </w:r>
    </w:p>
    <w:p w:rsidR="00FC24D4" w:rsidRDefault="00FC24D4" w:rsidP="00F9237A">
      <w:pPr>
        <w:jc w:val="center"/>
        <w:rPr>
          <w:b/>
          <w:i/>
          <w:spacing w:val="0"/>
        </w:rPr>
      </w:pPr>
    </w:p>
    <w:p w:rsidR="00FC24D4" w:rsidRDefault="00FC24D4" w:rsidP="00F9237A">
      <w:pPr>
        <w:jc w:val="center"/>
        <w:rPr>
          <w:b/>
          <w:i/>
          <w:spacing w:val="0"/>
        </w:rPr>
      </w:pPr>
    </w:p>
    <w:p w:rsidR="00C30C4F" w:rsidRDefault="00C30C4F" w:rsidP="00F9237A">
      <w:pPr>
        <w:jc w:val="center"/>
        <w:rPr>
          <w:b/>
          <w:i/>
          <w:spacing w:val="0"/>
        </w:rPr>
      </w:pPr>
    </w:p>
    <w:p w:rsidR="00FC24D4" w:rsidRDefault="00FC24D4" w:rsidP="00F9237A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_____________________________</w:t>
      </w:r>
    </w:p>
    <w:p w:rsidR="00FC24D4" w:rsidRDefault="00FC24D4" w:rsidP="00F9237A">
      <w:pPr>
        <w:jc w:val="center"/>
        <w:rPr>
          <w:bCs/>
          <w:i/>
          <w:spacing w:val="0"/>
        </w:rPr>
      </w:pPr>
      <w:r>
        <w:rPr>
          <w:bCs/>
          <w:i/>
          <w:spacing w:val="0"/>
        </w:rPr>
        <w:t>SIMONE T. DUARTI DA SILVA</w:t>
      </w:r>
    </w:p>
    <w:p w:rsidR="00FC24D4" w:rsidRPr="00FC24D4" w:rsidRDefault="00FC24D4" w:rsidP="00F9237A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Sec. Mun. da Fazenda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C24D4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A37175">
        <w:rPr>
          <w:spacing w:val="0"/>
        </w:rPr>
        <w:t>725</w:t>
      </w:r>
      <w:r w:rsidR="00AC643B">
        <w:rPr>
          <w:spacing w:val="0"/>
        </w:rPr>
        <w:t>/201</w:t>
      </w:r>
      <w:r w:rsidR="00CE02ED">
        <w:rPr>
          <w:spacing w:val="0"/>
        </w:rPr>
        <w:t>8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5A2D9D">
        <w:rPr>
          <w:spacing w:val="0"/>
        </w:rPr>
        <w:tab/>
      </w:r>
      <w:r w:rsidR="005A2D9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A37175">
        <w:rPr>
          <w:b w:val="0"/>
          <w:spacing w:val="0"/>
        </w:rPr>
        <w:t>22</w:t>
      </w:r>
      <w:r w:rsidR="00DD7ECD" w:rsidRPr="00AC643B">
        <w:rPr>
          <w:b w:val="0"/>
          <w:spacing w:val="0"/>
        </w:rPr>
        <w:t xml:space="preserve"> de </w:t>
      </w:r>
      <w:r w:rsidR="00E310E6">
        <w:rPr>
          <w:b w:val="0"/>
          <w:spacing w:val="0"/>
        </w:rPr>
        <w:t>julho</w:t>
      </w:r>
      <w:r w:rsidR="000B408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5D066C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E310E6" w:rsidRPr="00E310E6" w:rsidRDefault="00E310E6" w:rsidP="00E310E6"/>
    <w:p w:rsidR="00A1653F" w:rsidRDefault="00A1653F" w:rsidP="00AC643B">
      <w:pPr>
        <w:jc w:val="center"/>
        <w:rPr>
          <w:spacing w:val="0"/>
          <w:u w:val="single"/>
        </w:rPr>
      </w:pPr>
    </w:p>
    <w:p w:rsidR="00520B97" w:rsidRPr="00CC0B06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CC0B06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432E98" w:rsidRDefault="00520B97" w:rsidP="00A37175">
      <w:pPr>
        <w:pStyle w:val="SemEspaamento"/>
        <w:spacing w:after="120" w:line="276" w:lineRule="auto"/>
        <w:ind w:firstLine="1134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</w:t>
      </w:r>
      <w:r w:rsidR="00F03A79">
        <w:rPr>
          <w:color w:val="000000" w:themeColor="text1"/>
          <w:spacing w:val="0"/>
        </w:rPr>
        <w:t xml:space="preserve">presente </w:t>
      </w:r>
      <w:r w:rsidRPr="004E63BB">
        <w:rPr>
          <w:color w:val="000000" w:themeColor="text1"/>
          <w:spacing w:val="0"/>
        </w:rPr>
        <w:t xml:space="preserve">Projeto de </w:t>
      </w:r>
      <w:r w:rsidR="00AC643B" w:rsidRPr="004E63BB">
        <w:rPr>
          <w:color w:val="000000" w:themeColor="text1"/>
          <w:spacing w:val="0"/>
        </w:rPr>
        <w:t>Lei</w:t>
      </w:r>
      <w:r w:rsidR="00FD7D9F">
        <w:rPr>
          <w:color w:val="000000" w:themeColor="text1"/>
          <w:spacing w:val="0"/>
        </w:rPr>
        <w:t xml:space="preserve"> </w:t>
      </w:r>
      <w:r w:rsidR="00F03A79">
        <w:rPr>
          <w:color w:val="000000" w:themeColor="text1"/>
          <w:spacing w:val="0"/>
        </w:rPr>
        <w:t>que</w:t>
      </w:r>
      <w:r w:rsidR="00FD7D9F">
        <w:rPr>
          <w:color w:val="000000" w:themeColor="text1"/>
          <w:spacing w:val="0"/>
        </w:rPr>
        <w:t xml:space="preserve"> </w:t>
      </w:r>
      <w:r w:rsidR="00A37175">
        <w:rPr>
          <w:color w:val="000000" w:themeColor="text1"/>
          <w:spacing w:val="0"/>
        </w:rPr>
        <w:t>i</w:t>
      </w:r>
      <w:r w:rsidR="00F03A79" w:rsidRPr="00F03A79">
        <w:rPr>
          <w:color w:val="000000" w:themeColor="text1"/>
          <w:spacing w:val="0"/>
        </w:rPr>
        <w:t>nstitui normas para o pagamento parcelado da contribuição de melhoria, concede isenção, e dá outras providências.</w:t>
      </w:r>
    </w:p>
    <w:p w:rsidR="00F03A79" w:rsidRPr="00CB60FD" w:rsidRDefault="00F03A79" w:rsidP="00A37175">
      <w:pPr>
        <w:pStyle w:val="Recuodecorpodetexto"/>
        <w:tabs>
          <w:tab w:val="left" w:pos="0"/>
          <w:tab w:val="left" w:pos="1134"/>
        </w:tabs>
        <w:suppressAutoHyphens/>
        <w:spacing w:line="276" w:lineRule="auto"/>
        <w:ind w:firstLine="1134"/>
        <w:rPr>
          <w:b/>
          <w:i/>
        </w:rPr>
      </w:pPr>
      <w:r w:rsidRPr="00CB60FD">
        <w:t>O conceito de Contribuição de Melhoria, segundo a legislação brasileira, está previsto na Constituição Federal art. 145, inciso III e no Cód</w:t>
      </w:r>
      <w:r>
        <w:t>igo Tributário Nacional art. 81.</w:t>
      </w:r>
    </w:p>
    <w:p w:rsidR="00F03A79" w:rsidRDefault="00F03A79" w:rsidP="00A37175">
      <w:pPr>
        <w:pStyle w:val="Recuodecorpodetexto"/>
        <w:tabs>
          <w:tab w:val="left" w:pos="1134"/>
        </w:tabs>
        <w:suppressAutoHyphens/>
        <w:spacing w:line="276" w:lineRule="auto"/>
        <w:ind w:firstLine="1134"/>
        <w:rPr>
          <w:b/>
        </w:rPr>
      </w:pPr>
      <w:r w:rsidRPr="004C6683">
        <w:t>Trata-se de um mecanismo especial de tributo vinculado a uma atuação estatal; tem uma caracterização própria que a distingue das outras espécies tributárias: a construção de obra pública que acarreta valorização imobiliária ao patrimônio do particular. Desta forma, é um tributo decorrente de obra pública que gera valorização em bens imóveis do sujeito passivo.</w:t>
      </w:r>
    </w:p>
    <w:p w:rsidR="00F03A79" w:rsidRDefault="00F03A79" w:rsidP="00A37175">
      <w:pPr>
        <w:pStyle w:val="Recuodecorpodetexto"/>
        <w:tabs>
          <w:tab w:val="left" w:pos="1134"/>
        </w:tabs>
        <w:suppressAutoHyphens/>
        <w:spacing w:line="276" w:lineRule="auto"/>
        <w:ind w:firstLine="1134"/>
      </w:pPr>
      <w:r>
        <w:t xml:space="preserve">A contribuição de melhoria é um tributo de grande importância para o desenvolvimento das cidades, e a Lei que dispõe sobre sua cobrança deve respeitar o </w:t>
      </w:r>
      <w:r w:rsidR="00A37175">
        <w:t>princípio</w:t>
      </w:r>
      <w:r>
        <w:t xml:space="preserve"> da anterioridade ao </w:t>
      </w:r>
      <w:r w:rsidR="00A37175">
        <w:t>início</w:t>
      </w:r>
      <w:r>
        <w:t xml:space="preserve"> das obras.</w:t>
      </w:r>
    </w:p>
    <w:p w:rsidR="00F03A79" w:rsidRDefault="00F03A79" w:rsidP="00A37175">
      <w:pPr>
        <w:spacing w:after="120" w:line="276" w:lineRule="auto"/>
        <w:ind w:firstLine="1134"/>
        <w:jc w:val="both"/>
      </w:pPr>
      <w:r w:rsidRPr="00F03A79">
        <w:t>Para a cobrança do Tributo é necessária observância de um processo rigoroso sob pena de anulação do lançamento, e uma das fases deste processo é a edição de Lei</w:t>
      </w:r>
      <w:r>
        <w:t>s que regulamentem as situações</w:t>
      </w:r>
      <w:r w:rsidR="00A37175">
        <w:t xml:space="preserve"> sobre a referida cobrança, inclusive a forma para recolhimento do mesmo, observando as condições necessárias para que os contribuintes possam efetuar o pagamento, tais como: desconto para pagamento à vista, e se necessário, o parcelamento do débito, visando assim propiciar aos munícipes a liberdade de escolha. </w:t>
      </w:r>
    </w:p>
    <w:p w:rsidR="00432E98" w:rsidRDefault="00432E98" w:rsidP="00A37175">
      <w:pPr>
        <w:spacing w:after="120" w:line="276" w:lineRule="auto"/>
        <w:ind w:firstLine="1134"/>
        <w:jc w:val="both"/>
        <w:rPr>
          <w:spacing w:val="0"/>
        </w:rPr>
      </w:pPr>
      <w:r>
        <w:rPr>
          <w:color w:val="000000" w:themeColor="text1"/>
          <w:spacing w:val="0"/>
        </w:rPr>
        <w:t>Nestas condições, considerando-se as circunstâncias, rogamos a acolhida e o atendimento, na oportunidade em que reiteramos o nosso elevado apreço e distinta consideração.</w:t>
      </w:r>
    </w:p>
    <w:p w:rsidR="00CC0B06" w:rsidRDefault="00CC0B06" w:rsidP="006C070C">
      <w:pPr>
        <w:spacing w:after="120"/>
        <w:ind w:firstLine="1134"/>
        <w:jc w:val="both"/>
        <w:rPr>
          <w:spacing w:val="0"/>
        </w:rPr>
      </w:pPr>
      <w:r w:rsidRPr="00CC0B06">
        <w:rPr>
          <w:spacing w:val="0"/>
        </w:rPr>
        <w:t>Atenciosamente,</w:t>
      </w:r>
    </w:p>
    <w:p w:rsidR="00766A6C" w:rsidRPr="00CC0B06" w:rsidRDefault="00766A6C" w:rsidP="006C070C">
      <w:pPr>
        <w:spacing w:after="120"/>
        <w:ind w:firstLine="1134"/>
        <w:jc w:val="both"/>
        <w:rPr>
          <w:spacing w:val="0"/>
        </w:rPr>
      </w:pP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E310E6" w:rsidP="00CC0B06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:rsidR="00C2777D" w:rsidRDefault="00C2777D" w:rsidP="00CC0B06">
      <w:pPr>
        <w:jc w:val="both"/>
        <w:rPr>
          <w:spacing w:val="0"/>
        </w:rPr>
      </w:pPr>
    </w:p>
    <w:p w:rsidR="00766A6C" w:rsidRDefault="00766A6C" w:rsidP="00CC0B06">
      <w:pPr>
        <w:jc w:val="both"/>
        <w:rPr>
          <w:spacing w:val="0"/>
        </w:rPr>
      </w:pPr>
    </w:p>
    <w:p w:rsidR="00432E98" w:rsidRPr="00CC0B06" w:rsidRDefault="00432E98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1A0366" w:rsidRPr="00B47C0C" w:rsidRDefault="005D066C" w:rsidP="001A0366">
      <w:pPr>
        <w:pStyle w:val="Recuodecorpodetexto"/>
        <w:tabs>
          <w:tab w:val="left" w:pos="1134"/>
        </w:tabs>
        <w:suppressAutoHyphens/>
        <w:ind w:firstLine="0"/>
        <w:rPr>
          <w:b/>
          <w:i/>
        </w:rPr>
      </w:pPr>
      <w:r>
        <w:rPr>
          <w:b/>
          <w:i/>
        </w:rPr>
        <w:t>INÁCIO ROBERTO PANOSSO JÚNIOR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A1653F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9EB"/>
    <w:rsid w:val="00027A06"/>
    <w:rsid w:val="00060750"/>
    <w:rsid w:val="0006579D"/>
    <w:rsid w:val="00090165"/>
    <w:rsid w:val="000A6574"/>
    <w:rsid w:val="000B4085"/>
    <w:rsid w:val="000B50B6"/>
    <w:rsid w:val="000D30E8"/>
    <w:rsid w:val="00131513"/>
    <w:rsid w:val="00137B0A"/>
    <w:rsid w:val="00156AF4"/>
    <w:rsid w:val="001A0366"/>
    <w:rsid w:val="001A0B89"/>
    <w:rsid w:val="001F09B1"/>
    <w:rsid w:val="00217819"/>
    <w:rsid w:val="00291E12"/>
    <w:rsid w:val="00297007"/>
    <w:rsid w:val="002A3D16"/>
    <w:rsid w:val="002A5D38"/>
    <w:rsid w:val="002B0267"/>
    <w:rsid w:val="002B08EF"/>
    <w:rsid w:val="002F391A"/>
    <w:rsid w:val="00325185"/>
    <w:rsid w:val="00347BAB"/>
    <w:rsid w:val="00362BCD"/>
    <w:rsid w:val="00383CEE"/>
    <w:rsid w:val="003A67ED"/>
    <w:rsid w:val="003B0931"/>
    <w:rsid w:val="003C2A3B"/>
    <w:rsid w:val="00411857"/>
    <w:rsid w:val="0041654B"/>
    <w:rsid w:val="00432E98"/>
    <w:rsid w:val="004B3CB7"/>
    <w:rsid w:val="004C608B"/>
    <w:rsid w:val="004D5A10"/>
    <w:rsid w:val="004E63BB"/>
    <w:rsid w:val="00520B97"/>
    <w:rsid w:val="005A2D9D"/>
    <w:rsid w:val="005B6B66"/>
    <w:rsid w:val="005C3EED"/>
    <w:rsid w:val="005D02AC"/>
    <w:rsid w:val="005D066C"/>
    <w:rsid w:val="005D537F"/>
    <w:rsid w:val="005E0187"/>
    <w:rsid w:val="0065659A"/>
    <w:rsid w:val="00667A29"/>
    <w:rsid w:val="006770EC"/>
    <w:rsid w:val="006C070C"/>
    <w:rsid w:val="007640FF"/>
    <w:rsid w:val="00766A6C"/>
    <w:rsid w:val="00786CD9"/>
    <w:rsid w:val="008072CF"/>
    <w:rsid w:val="00807535"/>
    <w:rsid w:val="0081394A"/>
    <w:rsid w:val="00816E02"/>
    <w:rsid w:val="00823D68"/>
    <w:rsid w:val="008301ED"/>
    <w:rsid w:val="00842077"/>
    <w:rsid w:val="008D3394"/>
    <w:rsid w:val="0094095E"/>
    <w:rsid w:val="009448C9"/>
    <w:rsid w:val="00946CA7"/>
    <w:rsid w:val="009474ED"/>
    <w:rsid w:val="00970F76"/>
    <w:rsid w:val="00983EDB"/>
    <w:rsid w:val="00984AC7"/>
    <w:rsid w:val="009B0E92"/>
    <w:rsid w:val="009B4797"/>
    <w:rsid w:val="009C11A2"/>
    <w:rsid w:val="009C5A86"/>
    <w:rsid w:val="009E63B8"/>
    <w:rsid w:val="00A1653F"/>
    <w:rsid w:val="00A37175"/>
    <w:rsid w:val="00A51D13"/>
    <w:rsid w:val="00A90C62"/>
    <w:rsid w:val="00AC36D0"/>
    <w:rsid w:val="00AC643B"/>
    <w:rsid w:val="00AE156F"/>
    <w:rsid w:val="00B43A5B"/>
    <w:rsid w:val="00C2777D"/>
    <w:rsid w:val="00C27C6D"/>
    <w:rsid w:val="00C30C4F"/>
    <w:rsid w:val="00C82CC2"/>
    <w:rsid w:val="00CC0B06"/>
    <w:rsid w:val="00CE02ED"/>
    <w:rsid w:val="00CE38D0"/>
    <w:rsid w:val="00D10571"/>
    <w:rsid w:val="00D5506E"/>
    <w:rsid w:val="00D73742"/>
    <w:rsid w:val="00DD58E5"/>
    <w:rsid w:val="00DD7ECD"/>
    <w:rsid w:val="00DF0D91"/>
    <w:rsid w:val="00DF25BE"/>
    <w:rsid w:val="00E07678"/>
    <w:rsid w:val="00E310E6"/>
    <w:rsid w:val="00E644B4"/>
    <w:rsid w:val="00E66495"/>
    <w:rsid w:val="00E94400"/>
    <w:rsid w:val="00ED09B1"/>
    <w:rsid w:val="00ED4615"/>
    <w:rsid w:val="00F03A79"/>
    <w:rsid w:val="00F8488C"/>
    <w:rsid w:val="00F9237A"/>
    <w:rsid w:val="00FB7F1A"/>
    <w:rsid w:val="00FC24D4"/>
    <w:rsid w:val="00FC7030"/>
    <w:rsid w:val="00FD697D"/>
    <w:rsid w:val="00FD7D9F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5C036-07ED-4560-B0E7-75E41AA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2019-07-22T13:56:00Z</cp:lastPrinted>
  <dcterms:created xsi:type="dcterms:W3CDTF">2019-07-22T18:55:00Z</dcterms:created>
  <dcterms:modified xsi:type="dcterms:W3CDTF">2019-07-22T18:55:00Z</dcterms:modified>
</cp:coreProperties>
</file>