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23" w:rsidRPr="00CF2431" w:rsidRDefault="00CF1CCA" w:rsidP="006E2123">
      <w:pPr>
        <w:ind w:firstLine="851"/>
        <w:jc w:val="center"/>
        <w:rPr>
          <w:b/>
          <w:spacing w:val="0"/>
        </w:rPr>
      </w:pPr>
      <w:bookmarkStart w:id="0" w:name="_GoBack"/>
      <w:bookmarkEnd w:id="0"/>
      <w:r>
        <w:rPr>
          <w:b/>
          <w:spacing w:val="0"/>
        </w:rPr>
        <w:t>PROJETO DE LEI Nº 99</w:t>
      </w:r>
      <w:r w:rsidR="006E2123" w:rsidRPr="00CF2431">
        <w:rPr>
          <w:b/>
          <w:spacing w:val="0"/>
        </w:rPr>
        <w:t xml:space="preserve">, </w:t>
      </w:r>
      <w:r w:rsidR="00E00642">
        <w:rPr>
          <w:b/>
          <w:spacing w:val="0"/>
        </w:rPr>
        <w:t>06</w:t>
      </w:r>
      <w:r w:rsidR="006E2123" w:rsidRPr="00CF2431">
        <w:rPr>
          <w:b/>
          <w:spacing w:val="0"/>
        </w:rPr>
        <w:t xml:space="preserve"> DE </w:t>
      </w:r>
      <w:r w:rsidR="00E00642" w:rsidRPr="00CF2431">
        <w:rPr>
          <w:b/>
          <w:spacing w:val="0"/>
        </w:rPr>
        <w:t>O</w:t>
      </w:r>
      <w:r w:rsidR="00E00642">
        <w:rPr>
          <w:b/>
          <w:spacing w:val="0"/>
        </w:rPr>
        <w:t>UTUBRO</w:t>
      </w:r>
      <w:r w:rsidR="006E2123" w:rsidRPr="00CF2431">
        <w:rPr>
          <w:b/>
          <w:spacing w:val="0"/>
        </w:rPr>
        <w:t xml:space="preserve"> DE 2017.</w:t>
      </w:r>
    </w:p>
    <w:p w:rsidR="006E2123" w:rsidRDefault="006E2123" w:rsidP="006E2123">
      <w:pPr>
        <w:jc w:val="both"/>
        <w:rPr>
          <w:rStyle w:val="Forte"/>
        </w:rPr>
      </w:pPr>
    </w:p>
    <w:p w:rsidR="006E2123" w:rsidRDefault="006E2123" w:rsidP="006E2123">
      <w:pPr>
        <w:ind w:left="4536"/>
        <w:jc w:val="both"/>
        <w:rPr>
          <w:rStyle w:val="Forte"/>
          <w:b w:val="0"/>
          <w:spacing w:val="0"/>
        </w:rPr>
      </w:pPr>
    </w:p>
    <w:p w:rsidR="006E2123" w:rsidRDefault="006E2123" w:rsidP="006E2123">
      <w:pPr>
        <w:ind w:left="4536"/>
        <w:jc w:val="both"/>
        <w:rPr>
          <w:rStyle w:val="Forte"/>
          <w:b w:val="0"/>
          <w:i/>
          <w:spacing w:val="0"/>
        </w:rPr>
      </w:pPr>
      <w:r w:rsidRPr="005C4709">
        <w:rPr>
          <w:rStyle w:val="Forte"/>
          <w:b w:val="0"/>
          <w:i/>
          <w:spacing w:val="0"/>
        </w:rPr>
        <w:t>Institui P</w:t>
      </w:r>
      <w:r>
        <w:rPr>
          <w:rStyle w:val="Forte"/>
          <w:b w:val="0"/>
          <w:i/>
          <w:spacing w:val="0"/>
        </w:rPr>
        <w:t>rograma de Incentivo aos Produtores Rurais do Município e dá outras providências.</w:t>
      </w:r>
    </w:p>
    <w:p w:rsidR="006E2123" w:rsidRDefault="006E2123" w:rsidP="006E2123">
      <w:pPr>
        <w:ind w:left="4536"/>
        <w:jc w:val="both"/>
        <w:rPr>
          <w:rStyle w:val="Forte"/>
          <w:b w:val="0"/>
          <w:spacing w:val="0"/>
        </w:rPr>
      </w:pPr>
    </w:p>
    <w:p w:rsidR="00FD1983" w:rsidRDefault="00FD1983" w:rsidP="006E2123">
      <w:pPr>
        <w:ind w:left="4536"/>
        <w:jc w:val="both"/>
        <w:rPr>
          <w:rStyle w:val="Forte"/>
          <w:b w:val="0"/>
          <w:spacing w:val="0"/>
        </w:rPr>
      </w:pPr>
    </w:p>
    <w:p w:rsidR="006E2123" w:rsidRDefault="006E2123" w:rsidP="00E00642">
      <w:pPr>
        <w:ind w:firstLine="1134"/>
        <w:jc w:val="both"/>
        <w:rPr>
          <w:spacing w:val="0"/>
        </w:rPr>
      </w:pPr>
      <w:r w:rsidRPr="005C4709">
        <w:rPr>
          <w:b/>
          <w:spacing w:val="0"/>
        </w:rPr>
        <w:t>Art. 1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Fica o Poder Executivo autorizado a conceder incentivo, na forma de subsídio, através da doação de sementes para a formação de pastagens e forrageiras, a produtores de leite e de gado de corte estabelecidos</w:t>
      </w:r>
      <w:r w:rsidR="003A1C63">
        <w:rPr>
          <w:spacing w:val="0"/>
        </w:rPr>
        <w:t xml:space="preserve"> </w:t>
      </w:r>
      <w:r>
        <w:rPr>
          <w:spacing w:val="0"/>
        </w:rPr>
        <w:t>no âmbito do Município.</w:t>
      </w:r>
    </w:p>
    <w:p w:rsidR="006E2123" w:rsidRDefault="006E2123" w:rsidP="00E00642">
      <w:pPr>
        <w:ind w:firstLine="1134"/>
        <w:jc w:val="both"/>
        <w:rPr>
          <w:b/>
          <w:spacing w:val="0"/>
        </w:rPr>
      </w:pPr>
    </w:p>
    <w:p w:rsidR="006E2123" w:rsidRDefault="006E2123" w:rsidP="00E00642">
      <w:pPr>
        <w:ind w:firstLine="1134"/>
        <w:jc w:val="both"/>
        <w:rPr>
          <w:rStyle w:val="Forte"/>
        </w:rPr>
      </w:pPr>
      <w:r w:rsidRPr="005C4709">
        <w:rPr>
          <w:b/>
          <w:spacing w:val="0"/>
        </w:rPr>
        <w:t>§ 1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</w:t>
      </w:r>
      <w:r>
        <w:rPr>
          <w:rStyle w:val="Forte"/>
          <w:b w:val="0"/>
          <w:spacing w:val="0"/>
        </w:rPr>
        <w:t xml:space="preserve">O incentivo de que trata o </w:t>
      </w:r>
      <w:r>
        <w:rPr>
          <w:rStyle w:val="Forte"/>
          <w:b w:val="0"/>
          <w:i/>
          <w:spacing w:val="0"/>
        </w:rPr>
        <w:t>caput</w:t>
      </w:r>
      <w:r>
        <w:rPr>
          <w:rStyle w:val="Forte"/>
          <w:b w:val="0"/>
          <w:spacing w:val="0"/>
        </w:rPr>
        <w:t xml:space="preserve"> deste artigo consiste no subsídio de até 50% (cinq</w:t>
      </w:r>
      <w:r w:rsidR="003A1C63">
        <w:rPr>
          <w:rStyle w:val="Forte"/>
          <w:b w:val="0"/>
          <w:spacing w:val="0"/>
        </w:rPr>
        <w:t>u</w:t>
      </w:r>
      <w:r>
        <w:rPr>
          <w:rStyle w:val="Forte"/>
          <w:b w:val="0"/>
          <w:spacing w:val="0"/>
        </w:rPr>
        <w:t>enta por cento) do custo de sementes de forrageiras de inverno respei</w:t>
      </w:r>
      <w:r w:rsidR="000957CB">
        <w:rPr>
          <w:rStyle w:val="Forte"/>
          <w:b w:val="0"/>
          <w:spacing w:val="0"/>
        </w:rPr>
        <w:t>tando o limite do estoque dispo</w:t>
      </w:r>
      <w:r>
        <w:rPr>
          <w:rStyle w:val="Forte"/>
          <w:b w:val="0"/>
          <w:spacing w:val="0"/>
        </w:rPr>
        <w:t xml:space="preserve">nível em até 360 kg para cada produtor, proporcional ao volume de Notas Fiscais de Produtor emitidas no decorrer do exercício anterior, referentemente à comercialização de leite e bovino de corte. </w:t>
      </w:r>
    </w:p>
    <w:p w:rsidR="006E2123" w:rsidRDefault="006E2123" w:rsidP="00E00642">
      <w:pPr>
        <w:ind w:firstLine="1134"/>
        <w:jc w:val="both"/>
        <w:rPr>
          <w:rStyle w:val="Forte"/>
          <w:b w:val="0"/>
          <w:spacing w:val="0"/>
        </w:rPr>
      </w:pPr>
    </w:p>
    <w:p w:rsidR="006E2123" w:rsidRDefault="006E2123" w:rsidP="00E00642">
      <w:pPr>
        <w:ind w:firstLine="1134"/>
        <w:jc w:val="both"/>
        <w:rPr>
          <w:rStyle w:val="Forte"/>
          <w:b w:val="0"/>
          <w:spacing w:val="0"/>
        </w:rPr>
      </w:pPr>
      <w:r w:rsidRPr="005C4709">
        <w:rPr>
          <w:b/>
          <w:spacing w:val="0"/>
        </w:rPr>
        <w:t>§ 2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Para sementes de forrageiras de verão consiste também,</w:t>
      </w:r>
      <w:r>
        <w:rPr>
          <w:rStyle w:val="Forte"/>
          <w:b w:val="0"/>
          <w:spacing w:val="0"/>
        </w:rPr>
        <w:t xml:space="preserve"> no subsídio de até 50% (cinqüenta por cento) respeitando o limite do estoque disponível em até 200 kg para cada produtor, conforme parágrafo anterior.</w:t>
      </w:r>
    </w:p>
    <w:p w:rsidR="006E2123" w:rsidRDefault="006E2123" w:rsidP="00E00642">
      <w:pPr>
        <w:ind w:firstLine="1134"/>
        <w:jc w:val="both"/>
        <w:rPr>
          <w:rStyle w:val="Forte"/>
          <w:b w:val="0"/>
          <w:spacing w:val="0"/>
        </w:rPr>
      </w:pPr>
    </w:p>
    <w:p w:rsidR="006E2123" w:rsidRDefault="006E2123" w:rsidP="00E00642">
      <w:pPr>
        <w:ind w:firstLine="1134"/>
        <w:jc w:val="both"/>
      </w:pPr>
      <w:r w:rsidRPr="005C4709">
        <w:rPr>
          <w:b/>
          <w:spacing w:val="0"/>
        </w:rPr>
        <w:t>§ 3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A parcela não subsidiada será ressarcida ao Município na safra subseq</w:t>
      </w:r>
      <w:r w:rsidR="003A1C63">
        <w:rPr>
          <w:spacing w:val="0"/>
        </w:rPr>
        <w:t>u</w:t>
      </w:r>
      <w:r>
        <w:rPr>
          <w:spacing w:val="0"/>
        </w:rPr>
        <w:t>ente com produto da mesma espécie e com características e qualidades próprias para sementes, ou no seu valor equivalente em dinheiro.</w:t>
      </w:r>
    </w:p>
    <w:p w:rsidR="006E2123" w:rsidRDefault="006E2123" w:rsidP="00E00642">
      <w:pPr>
        <w:ind w:firstLine="1134"/>
        <w:jc w:val="both"/>
        <w:rPr>
          <w:spacing w:val="0"/>
        </w:rPr>
      </w:pPr>
    </w:p>
    <w:p w:rsidR="006E2123" w:rsidRDefault="006E2123" w:rsidP="00E00642">
      <w:pPr>
        <w:ind w:firstLine="1134"/>
        <w:jc w:val="both"/>
        <w:rPr>
          <w:spacing w:val="0"/>
        </w:rPr>
      </w:pPr>
      <w:r w:rsidRPr="005C4709">
        <w:rPr>
          <w:b/>
          <w:spacing w:val="0"/>
        </w:rPr>
        <w:t>§ 4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O resultado do ressarcimento será aplicado na continuidade do Programa, pelo sistema troca-troca de sementes.</w:t>
      </w:r>
    </w:p>
    <w:p w:rsidR="006E2123" w:rsidRDefault="006E2123" w:rsidP="00E00642">
      <w:pPr>
        <w:ind w:firstLine="1134"/>
        <w:jc w:val="both"/>
        <w:rPr>
          <w:rStyle w:val="Forte"/>
          <w:b w:val="0"/>
        </w:rPr>
      </w:pPr>
    </w:p>
    <w:p w:rsidR="006E2123" w:rsidRDefault="006E2123" w:rsidP="00E00642">
      <w:pPr>
        <w:ind w:firstLine="1134"/>
        <w:jc w:val="both"/>
        <w:rPr>
          <w:rStyle w:val="Forte"/>
          <w:b w:val="0"/>
          <w:spacing w:val="0"/>
        </w:rPr>
      </w:pPr>
      <w:r w:rsidRPr="005C4709">
        <w:rPr>
          <w:b/>
          <w:spacing w:val="0"/>
        </w:rPr>
        <w:t>Art. 2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</w:t>
      </w:r>
      <w:r>
        <w:rPr>
          <w:rStyle w:val="Forte"/>
          <w:b w:val="0"/>
          <w:spacing w:val="0"/>
        </w:rPr>
        <w:t>A habilitação do produtor rural ao incentivo de que trata esta Lei pressupõe o atendimento dos seguintes requisitos:</w:t>
      </w:r>
    </w:p>
    <w:p w:rsidR="006E2123" w:rsidRDefault="006E2123" w:rsidP="00E00642">
      <w:pPr>
        <w:ind w:firstLine="1134"/>
        <w:jc w:val="both"/>
        <w:rPr>
          <w:rStyle w:val="Forte"/>
          <w:b w:val="0"/>
          <w:spacing w:val="0"/>
        </w:rPr>
      </w:pPr>
    </w:p>
    <w:p w:rsidR="006E2123" w:rsidRDefault="006E2123" w:rsidP="00E00642">
      <w:pPr>
        <w:pStyle w:val="PargrafodaLista"/>
        <w:ind w:left="0" w:firstLine="1134"/>
        <w:jc w:val="both"/>
        <w:rPr>
          <w:rStyle w:val="Forte"/>
          <w:b w:val="0"/>
          <w:spacing w:val="0"/>
        </w:rPr>
      </w:pPr>
      <w:r w:rsidRPr="005C4709">
        <w:rPr>
          <w:rStyle w:val="Forte"/>
          <w:spacing w:val="0"/>
        </w:rPr>
        <w:t>I -</w:t>
      </w:r>
      <w:r>
        <w:rPr>
          <w:rStyle w:val="Forte"/>
          <w:b w:val="0"/>
          <w:spacing w:val="0"/>
        </w:rPr>
        <w:t xml:space="preserve"> estar em dia com a Fazenda Pública municipal; </w:t>
      </w:r>
    </w:p>
    <w:p w:rsidR="006E2123" w:rsidRDefault="006E2123" w:rsidP="00E00642">
      <w:pPr>
        <w:pStyle w:val="PargrafodaLista"/>
        <w:ind w:left="0" w:firstLine="1134"/>
        <w:jc w:val="both"/>
        <w:rPr>
          <w:rStyle w:val="Forte"/>
          <w:b w:val="0"/>
          <w:spacing w:val="0"/>
        </w:rPr>
      </w:pPr>
      <w:r w:rsidRPr="005C4709">
        <w:rPr>
          <w:rStyle w:val="Forte"/>
          <w:spacing w:val="0"/>
        </w:rPr>
        <w:t>II -</w:t>
      </w:r>
      <w:r>
        <w:rPr>
          <w:rStyle w:val="Forte"/>
          <w:b w:val="0"/>
          <w:spacing w:val="0"/>
        </w:rPr>
        <w:t xml:space="preserve"> apresentar o “Bloco de Produtor Rural”, revisado no exercício anterior; e</w:t>
      </w:r>
    </w:p>
    <w:p w:rsidR="006E2123" w:rsidRDefault="006E2123" w:rsidP="00E00642">
      <w:pPr>
        <w:pStyle w:val="PargrafodaLista"/>
        <w:ind w:left="0" w:firstLine="1134"/>
        <w:jc w:val="both"/>
      </w:pPr>
      <w:r w:rsidRPr="005C4709">
        <w:rPr>
          <w:b/>
          <w:spacing w:val="0"/>
        </w:rPr>
        <w:t>III -</w:t>
      </w:r>
      <w:r>
        <w:rPr>
          <w:spacing w:val="0"/>
        </w:rPr>
        <w:t xml:space="preserve"> comprovar o exercício da atividade leiteira e/ou de bovinocultura de corte.</w:t>
      </w:r>
    </w:p>
    <w:p w:rsidR="006E2123" w:rsidRDefault="006E2123" w:rsidP="00E00642">
      <w:pPr>
        <w:ind w:firstLine="1134"/>
        <w:jc w:val="both"/>
        <w:rPr>
          <w:spacing w:val="0"/>
        </w:rPr>
      </w:pPr>
    </w:p>
    <w:p w:rsidR="006E2123" w:rsidRDefault="006E2123" w:rsidP="00E00642">
      <w:pPr>
        <w:ind w:firstLine="1134"/>
        <w:jc w:val="both"/>
        <w:rPr>
          <w:spacing w:val="0"/>
        </w:rPr>
      </w:pPr>
      <w:r w:rsidRPr="005C4709">
        <w:rPr>
          <w:b/>
          <w:spacing w:val="0"/>
        </w:rPr>
        <w:t>Art. 3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As despesas decorrentes da aplicação desta Lei correrão à conta da seguinte dotação orçamentária:</w:t>
      </w:r>
    </w:p>
    <w:p w:rsidR="006E2123" w:rsidRDefault="006E2123" w:rsidP="00E00642">
      <w:pPr>
        <w:ind w:firstLine="1134"/>
        <w:jc w:val="both"/>
        <w:rPr>
          <w:spacing w:val="0"/>
        </w:rPr>
      </w:pPr>
    </w:p>
    <w:p w:rsidR="006E2123" w:rsidRDefault="006E2123" w:rsidP="00E00642">
      <w:pPr>
        <w:ind w:firstLine="1134"/>
      </w:pPr>
      <w:r>
        <w:t xml:space="preserve">Órgão 09 – Secretaria Municipal de Agricultura </w:t>
      </w:r>
    </w:p>
    <w:p w:rsidR="006E2123" w:rsidRDefault="006E2123" w:rsidP="00E00642">
      <w:pPr>
        <w:ind w:firstLine="1134"/>
        <w:jc w:val="both"/>
      </w:pPr>
      <w:r>
        <w:t>Unidade 01 – Manutenção da Secretaria Municipal de Agricultura</w:t>
      </w:r>
    </w:p>
    <w:p w:rsidR="006E2123" w:rsidRDefault="006E2123" w:rsidP="00E00642">
      <w:pPr>
        <w:ind w:firstLine="1134"/>
        <w:jc w:val="both"/>
        <w:rPr>
          <w:bCs/>
        </w:rPr>
      </w:pPr>
      <w:proofErr w:type="spellStart"/>
      <w:r>
        <w:t>Proj</w:t>
      </w:r>
      <w:proofErr w:type="spellEnd"/>
      <w:r>
        <w:t>./Ativ. 1.2077</w:t>
      </w:r>
      <w:r>
        <w:rPr>
          <w:bCs/>
        </w:rPr>
        <w:t xml:space="preserve"> – Apoio a Infraestrutura Produtiva Rural </w:t>
      </w:r>
    </w:p>
    <w:p w:rsidR="006E2123" w:rsidRDefault="006E2123" w:rsidP="00E00642">
      <w:pPr>
        <w:ind w:firstLine="1134"/>
        <w:jc w:val="both"/>
        <w:rPr>
          <w:bCs/>
        </w:rPr>
      </w:pPr>
      <w:r>
        <w:rPr>
          <w:bCs/>
        </w:rPr>
        <w:t>Elemento 3390.30.00.00.00.00.0001 – Material de Consumo</w:t>
      </w:r>
    </w:p>
    <w:p w:rsidR="006E2123" w:rsidRDefault="006E2123" w:rsidP="00E00642">
      <w:pPr>
        <w:ind w:firstLine="1134"/>
        <w:jc w:val="both"/>
        <w:rPr>
          <w:b/>
        </w:rPr>
      </w:pPr>
      <w:r>
        <w:rPr>
          <w:bCs/>
        </w:rPr>
        <w:t>Elemento 3390.48.02.00.00.00.0001 – Auxílios aos produtores Rurais</w:t>
      </w:r>
    </w:p>
    <w:p w:rsidR="006E2123" w:rsidRDefault="006E2123" w:rsidP="00E00642">
      <w:pPr>
        <w:ind w:firstLine="1134"/>
        <w:jc w:val="both"/>
        <w:rPr>
          <w:spacing w:val="0"/>
        </w:rPr>
      </w:pPr>
    </w:p>
    <w:p w:rsidR="006E2123" w:rsidRDefault="006E2123" w:rsidP="00E00642">
      <w:pPr>
        <w:ind w:firstLine="1134"/>
        <w:jc w:val="both"/>
        <w:rPr>
          <w:spacing w:val="0"/>
        </w:rPr>
      </w:pPr>
      <w:r w:rsidRPr="005C4709">
        <w:rPr>
          <w:b/>
          <w:spacing w:val="0"/>
        </w:rPr>
        <w:t>Art. 4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Fica revogada a Lei Municipal n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4.144, de 24 de fevereiro de 2015.</w:t>
      </w:r>
    </w:p>
    <w:p w:rsidR="006E2123" w:rsidRDefault="006E2123" w:rsidP="006E2123">
      <w:pPr>
        <w:ind w:firstLine="540"/>
        <w:jc w:val="right"/>
        <w:rPr>
          <w:spacing w:val="0"/>
        </w:rPr>
      </w:pPr>
      <w:r>
        <w:rPr>
          <w:spacing w:val="0"/>
        </w:rPr>
        <w:lastRenderedPageBreak/>
        <w:t>.</w:t>
      </w:r>
    </w:p>
    <w:p w:rsidR="006E2123" w:rsidRDefault="006E2123" w:rsidP="00E00642">
      <w:pPr>
        <w:ind w:firstLine="1134"/>
        <w:jc w:val="both"/>
        <w:rPr>
          <w:spacing w:val="0"/>
        </w:rPr>
      </w:pPr>
      <w:r w:rsidRPr="005C4709">
        <w:rPr>
          <w:b/>
          <w:spacing w:val="0"/>
        </w:rPr>
        <w:t>Art. 5</w:t>
      </w:r>
      <w:r w:rsidRPr="005C4709">
        <w:rPr>
          <w:b/>
          <w:spacing w:val="0"/>
          <w:u w:val="single"/>
          <w:vertAlign w:val="superscript"/>
        </w:rPr>
        <w:t>o</w:t>
      </w:r>
      <w:r>
        <w:rPr>
          <w:spacing w:val="0"/>
        </w:rPr>
        <w:t xml:space="preserve"> Esta Lei entra em vigor na data de sua publicação, podendo ser regulamentada, no que couber</w:t>
      </w:r>
      <w:r w:rsidR="003A1C63">
        <w:rPr>
          <w:spacing w:val="0"/>
        </w:rPr>
        <w:t xml:space="preserve"> por ato do Poder Executivo</w:t>
      </w:r>
      <w:r>
        <w:rPr>
          <w:spacing w:val="0"/>
        </w:rPr>
        <w:t>.</w:t>
      </w:r>
    </w:p>
    <w:p w:rsidR="006E2123" w:rsidRDefault="006E2123" w:rsidP="006E2123">
      <w:pPr>
        <w:pStyle w:val="Corpodetexto2"/>
        <w:rPr>
          <w:spacing w:val="0"/>
        </w:rPr>
      </w:pPr>
    </w:p>
    <w:p w:rsidR="006E2123" w:rsidRDefault="006E2123" w:rsidP="00E00642">
      <w:pPr>
        <w:pStyle w:val="Corpodetexto2"/>
        <w:ind w:firstLine="1134"/>
        <w:rPr>
          <w:spacing w:val="0"/>
        </w:rPr>
      </w:pPr>
      <w:r>
        <w:rPr>
          <w:spacing w:val="0"/>
        </w:rPr>
        <w:t xml:space="preserve">Gabinete do Prefeito Municipal de Frederico Westphalen, </w:t>
      </w:r>
      <w:r w:rsidR="000957CB">
        <w:rPr>
          <w:spacing w:val="0"/>
        </w:rPr>
        <w:t xml:space="preserve">aos </w:t>
      </w:r>
      <w:r w:rsidR="00E00642">
        <w:rPr>
          <w:spacing w:val="0"/>
        </w:rPr>
        <w:t>seis</w:t>
      </w:r>
      <w:r w:rsidR="000957CB">
        <w:rPr>
          <w:spacing w:val="0"/>
        </w:rPr>
        <w:t xml:space="preserve"> dias do mês de outubro </w:t>
      </w:r>
      <w:r>
        <w:rPr>
          <w:spacing w:val="0"/>
        </w:rPr>
        <w:t>de</w:t>
      </w:r>
      <w:r w:rsidR="000957CB">
        <w:rPr>
          <w:spacing w:val="0"/>
        </w:rPr>
        <w:t xml:space="preserve"> dois mil e dezessete</w:t>
      </w:r>
      <w:r>
        <w:rPr>
          <w:spacing w:val="0"/>
        </w:rPr>
        <w:t xml:space="preserve">.  </w:t>
      </w:r>
    </w:p>
    <w:p w:rsidR="006E2123" w:rsidRDefault="006E2123" w:rsidP="006E2123">
      <w:pPr>
        <w:pStyle w:val="Corpodetexto2"/>
        <w:rPr>
          <w:spacing w:val="0"/>
        </w:rPr>
      </w:pPr>
    </w:p>
    <w:p w:rsidR="006E2123" w:rsidRDefault="006E2123" w:rsidP="006E2123">
      <w:pPr>
        <w:pStyle w:val="Corpodetexto2"/>
        <w:rPr>
          <w:spacing w:val="0"/>
        </w:rPr>
      </w:pPr>
    </w:p>
    <w:p w:rsidR="006E2123" w:rsidRDefault="006E2123" w:rsidP="006E2123">
      <w:pPr>
        <w:pStyle w:val="Corpodetexto2"/>
        <w:rPr>
          <w:spacing w:val="0"/>
        </w:rPr>
      </w:pPr>
    </w:p>
    <w:p w:rsidR="006E2123" w:rsidRDefault="006E2123" w:rsidP="006E2123">
      <w:pPr>
        <w:pStyle w:val="Corpodetexto2"/>
        <w:rPr>
          <w:spacing w:val="0"/>
        </w:rPr>
      </w:pPr>
    </w:p>
    <w:p w:rsidR="00E00642" w:rsidRDefault="00E00642" w:rsidP="00E00642">
      <w:pPr>
        <w:jc w:val="center"/>
      </w:pPr>
      <w:r>
        <w:t>________________________________</w:t>
      </w:r>
    </w:p>
    <w:p w:rsidR="00E00642" w:rsidRDefault="00E00642" w:rsidP="00E00642">
      <w:pPr>
        <w:jc w:val="center"/>
        <w:rPr>
          <w:i/>
        </w:rPr>
      </w:pPr>
      <w:r>
        <w:rPr>
          <w:i/>
        </w:rPr>
        <w:t>JACQUES DOUGLAS DE OLIVEIRA</w:t>
      </w:r>
    </w:p>
    <w:p w:rsidR="00E00642" w:rsidRPr="00F9237A" w:rsidRDefault="00E00642" w:rsidP="00E00642">
      <w:pPr>
        <w:jc w:val="center"/>
        <w:rPr>
          <w:b/>
          <w:i/>
        </w:rPr>
      </w:pPr>
      <w:r>
        <w:rPr>
          <w:b/>
          <w:i/>
        </w:rPr>
        <w:t>Prefeito Municipal em Exercício</w:t>
      </w:r>
    </w:p>
    <w:p w:rsidR="006E2123" w:rsidRDefault="006E2123" w:rsidP="006E2123">
      <w:pPr>
        <w:jc w:val="center"/>
        <w:rPr>
          <w:spacing w:val="0"/>
        </w:rPr>
      </w:pPr>
    </w:p>
    <w:p w:rsidR="006E2123" w:rsidRDefault="006E2123" w:rsidP="006E2123">
      <w:pPr>
        <w:jc w:val="center"/>
        <w:rPr>
          <w:spacing w:val="0"/>
        </w:rPr>
      </w:pPr>
    </w:p>
    <w:p w:rsidR="006E2123" w:rsidRDefault="006E2123" w:rsidP="006E2123">
      <w:pPr>
        <w:jc w:val="center"/>
        <w:rPr>
          <w:spacing w:val="0"/>
        </w:rPr>
      </w:pPr>
    </w:p>
    <w:p w:rsidR="006E2123" w:rsidRDefault="006E2123" w:rsidP="003A1C63">
      <w:pPr>
        <w:jc w:val="center"/>
      </w:pPr>
    </w:p>
    <w:p w:rsidR="006E2123" w:rsidRDefault="006E2123" w:rsidP="003A1C63">
      <w:pPr>
        <w:jc w:val="center"/>
      </w:pPr>
      <w:r>
        <w:t>_________________________________</w:t>
      </w:r>
    </w:p>
    <w:p w:rsidR="006E2123" w:rsidRDefault="006E2123" w:rsidP="003A1C63">
      <w:pPr>
        <w:jc w:val="center"/>
        <w:rPr>
          <w:i/>
        </w:rPr>
      </w:pPr>
      <w:r>
        <w:rPr>
          <w:i/>
        </w:rPr>
        <w:t>LUIZ PAULO GOMES FRANKEN</w:t>
      </w:r>
    </w:p>
    <w:p w:rsidR="006E2123" w:rsidRDefault="006E2123" w:rsidP="003A1C63">
      <w:pPr>
        <w:jc w:val="center"/>
        <w:rPr>
          <w:b/>
          <w:i/>
        </w:rPr>
      </w:pPr>
      <w:r>
        <w:rPr>
          <w:b/>
          <w:i/>
        </w:rPr>
        <w:t>Sec. Mun. da Administração</w:t>
      </w:r>
    </w:p>
    <w:p w:rsidR="003A1C63" w:rsidRDefault="003A1C63" w:rsidP="003A1C63">
      <w:pPr>
        <w:jc w:val="center"/>
        <w:rPr>
          <w:b/>
          <w:i/>
        </w:rPr>
      </w:pPr>
    </w:p>
    <w:p w:rsidR="003A1C63" w:rsidRDefault="003A1C63" w:rsidP="003A1C63">
      <w:pPr>
        <w:jc w:val="center"/>
        <w:rPr>
          <w:b/>
          <w:i/>
        </w:rPr>
      </w:pPr>
    </w:p>
    <w:p w:rsidR="003A1C63" w:rsidRDefault="003A1C63" w:rsidP="003A1C63">
      <w:pPr>
        <w:jc w:val="center"/>
        <w:rPr>
          <w:spacing w:val="0"/>
        </w:rPr>
      </w:pPr>
    </w:p>
    <w:p w:rsidR="003A1C63" w:rsidRDefault="003A1C63" w:rsidP="003A1C63">
      <w:pPr>
        <w:jc w:val="center"/>
      </w:pPr>
      <w:r>
        <w:t>_________________________________</w:t>
      </w:r>
    </w:p>
    <w:p w:rsidR="00CF1CCA" w:rsidRPr="00CF1CCA" w:rsidRDefault="00CF1CCA" w:rsidP="003A1C63">
      <w:pPr>
        <w:jc w:val="center"/>
        <w:rPr>
          <w:i/>
        </w:rPr>
      </w:pPr>
      <w:r w:rsidRPr="00CF1CCA">
        <w:rPr>
          <w:i/>
        </w:rPr>
        <w:t xml:space="preserve">CLEBER JONI CERUTTI </w:t>
      </w:r>
    </w:p>
    <w:p w:rsidR="003A1C63" w:rsidRDefault="00CF1CCA" w:rsidP="003A1C63">
      <w:pPr>
        <w:jc w:val="center"/>
        <w:rPr>
          <w:b/>
          <w:i/>
        </w:rPr>
      </w:pPr>
      <w:r>
        <w:rPr>
          <w:b/>
          <w:i/>
        </w:rPr>
        <w:t>Sec. Mun. da Agricultura</w:t>
      </w:r>
    </w:p>
    <w:p w:rsidR="003A1C63" w:rsidRDefault="003A1C63" w:rsidP="003A1C63">
      <w:pPr>
        <w:jc w:val="center"/>
        <w:rPr>
          <w:b/>
          <w:i/>
        </w:rPr>
      </w:pPr>
    </w:p>
    <w:p w:rsidR="006E2123" w:rsidRDefault="006E2123" w:rsidP="003A1C63">
      <w:pPr>
        <w:jc w:val="center"/>
      </w:pPr>
    </w:p>
    <w:p w:rsidR="006E2123" w:rsidRDefault="006E2123" w:rsidP="006E2123">
      <w:pPr>
        <w:ind w:firstLine="851"/>
        <w:jc w:val="both"/>
        <w:rPr>
          <w:spacing w:val="0"/>
          <w:u w:val="single"/>
        </w:rPr>
      </w:pPr>
    </w:p>
    <w:p w:rsidR="006E2123" w:rsidRDefault="006E2123" w:rsidP="006E2123">
      <w:pPr>
        <w:ind w:firstLine="851"/>
        <w:jc w:val="both"/>
        <w:rPr>
          <w:spacing w:val="0"/>
          <w:u w:val="single"/>
        </w:rPr>
      </w:pPr>
    </w:p>
    <w:p w:rsidR="003A1C63" w:rsidRDefault="003A1C63">
      <w:pPr>
        <w:spacing w:after="200" w:line="276" w:lineRule="auto"/>
        <w:rPr>
          <w:spacing w:val="0"/>
          <w:u w:val="single"/>
        </w:rPr>
      </w:pPr>
      <w:r>
        <w:rPr>
          <w:spacing w:val="0"/>
          <w:u w:val="single"/>
        </w:rPr>
        <w:br w:type="page"/>
      </w:r>
    </w:p>
    <w:p w:rsidR="006E2123" w:rsidRDefault="006E2123" w:rsidP="006E2123">
      <w:pPr>
        <w:ind w:right="27"/>
        <w:jc w:val="both"/>
      </w:pPr>
      <w:r>
        <w:rPr>
          <w:b/>
        </w:rPr>
        <w:lastRenderedPageBreak/>
        <w:t xml:space="preserve">Ofício/GAB nº </w:t>
      </w:r>
      <w:r w:rsidR="00CF1CCA">
        <w:rPr>
          <w:b/>
        </w:rPr>
        <w:t>842</w:t>
      </w:r>
      <w:r>
        <w:rPr>
          <w:b/>
        </w:rPr>
        <w:t>/2017</w:t>
      </w:r>
      <w:proofErr w:type="gramStart"/>
      <w:r w:rsidR="000957CB">
        <w:t xml:space="preserve">   </w:t>
      </w:r>
      <w:proofErr w:type="gramEnd"/>
      <w:r>
        <w:tab/>
      </w:r>
      <w:r>
        <w:tab/>
      </w:r>
      <w:r w:rsidR="000957CB">
        <w:t xml:space="preserve">                   </w:t>
      </w:r>
      <w:r>
        <w:t xml:space="preserve">Frederico </w:t>
      </w:r>
      <w:r w:rsidR="00E00642">
        <w:t>Westphalen/RS, 06</w:t>
      </w:r>
      <w:r>
        <w:t xml:space="preserve"> de </w:t>
      </w:r>
      <w:r w:rsidR="000957CB">
        <w:t>outubro</w:t>
      </w:r>
      <w:r>
        <w:t xml:space="preserve"> de 2017.</w:t>
      </w:r>
    </w:p>
    <w:p w:rsidR="006E2123" w:rsidRDefault="006E2123" w:rsidP="006E2123">
      <w:pPr>
        <w:ind w:right="27"/>
        <w:jc w:val="both"/>
      </w:pPr>
    </w:p>
    <w:p w:rsidR="006E2123" w:rsidRDefault="006E2123" w:rsidP="006E2123">
      <w:pPr>
        <w:jc w:val="center"/>
        <w:rPr>
          <w:spacing w:val="0"/>
          <w:u w:val="single"/>
        </w:rPr>
      </w:pPr>
    </w:p>
    <w:p w:rsidR="00CF2431" w:rsidRDefault="00CF2431" w:rsidP="006E2123">
      <w:pPr>
        <w:jc w:val="center"/>
        <w:rPr>
          <w:spacing w:val="0"/>
          <w:u w:val="single"/>
        </w:rPr>
      </w:pPr>
    </w:p>
    <w:p w:rsidR="006E2123" w:rsidRDefault="006E2123" w:rsidP="006E2123">
      <w:pPr>
        <w:jc w:val="both"/>
        <w:rPr>
          <w:b/>
        </w:rPr>
      </w:pPr>
      <w:r>
        <w:rPr>
          <w:b/>
        </w:rPr>
        <w:t>EXPOSIÇÃO DE MOTIVOS</w:t>
      </w:r>
    </w:p>
    <w:p w:rsidR="006E2123" w:rsidRDefault="006E2123" w:rsidP="006E2123">
      <w:pPr>
        <w:jc w:val="both"/>
        <w:rPr>
          <w:b/>
        </w:rPr>
      </w:pPr>
    </w:p>
    <w:p w:rsidR="00CF2431" w:rsidRDefault="00CF2431" w:rsidP="006E2123">
      <w:pPr>
        <w:jc w:val="both"/>
        <w:rPr>
          <w:b/>
        </w:rPr>
      </w:pPr>
    </w:p>
    <w:p w:rsidR="006E2123" w:rsidRDefault="006E2123" w:rsidP="006E2123">
      <w:pPr>
        <w:jc w:val="both"/>
      </w:pPr>
    </w:p>
    <w:p w:rsidR="006E2123" w:rsidRDefault="006E2123" w:rsidP="006E2123">
      <w:pPr>
        <w:ind w:firstLine="851"/>
        <w:jc w:val="both"/>
        <w:rPr>
          <w:b/>
        </w:rPr>
      </w:pPr>
      <w:r>
        <w:rPr>
          <w:b/>
        </w:rPr>
        <w:t>Senhor Presidente:</w:t>
      </w:r>
    </w:p>
    <w:p w:rsidR="006E2123" w:rsidRDefault="006E2123" w:rsidP="006E2123"/>
    <w:p w:rsidR="006E2123" w:rsidRDefault="006E2123" w:rsidP="006E2123">
      <w:pPr>
        <w:ind w:firstLine="851"/>
        <w:jc w:val="both"/>
        <w:rPr>
          <w:rStyle w:val="Forte"/>
          <w:spacing w:val="0"/>
        </w:rPr>
      </w:pPr>
      <w:r>
        <w:rPr>
          <w:spacing w:val="0"/>
        </w:rPr>
        <w:t>Com o presente, encaminhamos a Vossa Excelência, para que seja submetido à apreciação e aprovação dessa Colenda Câmara M</w:t>
      </w:r>
      <w:r w:rsidR="000957CB">
        <w:rPr>
          <w:spacing w:val="0"/>
        </w:rPr>
        <w:t xml:space="preserve">unicipal, o Projeto de Lei nº </w:t>
      </w:r>
      <w:r w:rsidR="003A1C63">
        <w:rPr>
          <w:spacing w:val="0"/>
        </w:rPr>
        <w:t>100</w:t>
      </w:r>
      <w:r>
        <w:rPr>
          <w:spacing w:val="0"/>
        </w:rPr>
        <w:t xml:space="preserve">/2017, que </w:t>
      </w:r>
      <w:r>
        <w:rPr>
          <w:rStyle w:val="Forte"/>
          <w:b w:val="0"/>
          <w:spacing w:val="0"/>
        </w:rPr>
        <w:t>Institui Programa de Incentivo aos Produtores Rurais do Município e dá outras providências</w:t>
      </w:r>
      <w:r>
        <w:rPr>
          <w:rStyle w:val="Forte"/>
          <w:spacing w:val="0"/>
        </w:rPr>
        <w:t>.</w:t>
      </w:r>
    </w:p>
    <w:p w:rsidR="000957CB" w:rsidRDefault="00E00642" w:rsidP="00E00642">
      <w:pPr>
        <w:ind w:firstLine="851"/>
        <w:jc w:val="both"/>
        <w:rPr>
          <w:spacing w:val="0"/>
        </w:rPr>
      </w:pPr>
      <w:r w:rsidRPr="00FD0E90">
        <w:rPr>
          <w:spacing w:val="0"/>
        </w:rPr>
        <w:t xml:space="preserve">O projeto visa </w:t>
      </w:r>
      <w:proofErr w:type="gramStart"/>
      <w:r w:rsidRPr="00FD0E90">
        <w:rPr>
          <w:spacing w:val="0"/>
        </w:rPr>
        <w:t>implementar</w:t>
      </w:r>
      <w:proofErr w:type="gramEnd"/>
      <w:r w:rsidRPr="00FD0E90">
        <w:rPr>
          <w:spacing w:val="0"/>
        </w:rPr>
        <w:t xml:space="preserve"> ações no sentido de fortalecer o setor leiteiro e de gado de corte estabelecidos</w:t>
      </w:r>
      <w:r w:rsidR="003A1C63">
        <w:rPr>
          <w:spacing w:val="0"/>
        </w:rPr>
        <w:t xml:space="preserve"> </w:t>
      </w:r>
      <w:r w:rsidRPr="00FD0E90">
        <w:rPr>
          <w:spacing w:val="0"/>
        </w:rPr>
        <w:t>no âmbito do Município, como alternativa de r</w:t>
      </w:r>
      <w:r>
        <w:rPr>
          <w:spacing w:val="0"/>
        </w:rPr>
        <w:t>enda e oportunidade de trabalho, o mesmo consiste</w:t>
      </w:r>
      <w:r w:rsidR="006E2123">
        <w:rPr>
          <w:rStyle w:val="Forte"/>
          <w:b w:val="0"/>
          <w:spacing w:val="0"/>
        </w:rPr>
        <w:t xml:space="preserve"> no subsídio de até 50% (cinq</w:t>
      </w:r>
      <w:r w:rsidR="003A1C63">
        <w:rPr>
          <w:rStyle w:val="Forte"/>
          <w:b w:val="0"/>
          <w:spacing w:val="0"/>
        </w:rPr>
        <w:t>u</w:t>
      </w:r>
      <w:r w:rsidR="006E2123">
        <w:rPr>
          <w:rStyle w:val="Forte"/>
          <w:b w:val="0"/>
          <w:spacing w:val="0"/>
        </w:rPr>
        <w:t xml:space="preserve">enta por cento) do custo de sementes de aveia e de sementes de trigo da variedade “duplo propósito”, </w:t>
      </w:r>
      <w:r w:rsidR="006E2123">
        <w:rPr>
          <w:spacing w:val="0"/>
        </w:rPr>
        <w:t xml:space="preserve">respeitado o limite do estoque disponível, </w:t>
      </w:r>
      <w:r w:rsidR="006E2123">
        <w:rPr>
          <w:rStyle w:val="Forte"/>
          <w:b w:val="0"/>
          <w:spacing w:val="0"/>
        </w:rPr>
        <w:t>forrageiras de inverno estoque disponíveis em até 360 kg e de verão disponível em até 200 kg para cada produtor</w:t>
      </w:r>
      <w:r w:rsidR="000957CB">
        <w:rPr>
          <w:rStyle w:val="Forte"/>
          <w:b w:val="0"/>
          <w:spacing w:val="0"/>
        </w:rPr>
        <w:t xml:space="preserve">, sendo que </w:t>
      </w:r>
      <w:r w:rsidR="006E2123">
        <w:rPr>
          <w:spacing w:val="0"/>
        </w:rPr>
        <w:t>não subsidiada</w:t>
      </w:r>
      <w:r w:rsidR="000957CB">
        <w:rPr>
          <w:spacing w:val="0"/>
        </w:rPr>
        <w:t xml:space="preserve"> a parcela,</w:t>
      </w:r>
      <w:r w:rsidR="006E2123">
        <w:rPr>
          <w:spacing w:val="0"/>
        </w:rPr>
        <w:t xml:space="preserve"> será ressarcida ao Município na safra subseqüente, com produto da mesma espécie e com qualidade e características próprias para sementes, ou no seu valor equivalente em dinheiro. </w:t>
      </w:r>
    </w:p>
    <w:p w:rsidR="00E00642" w:rsidRDefault="00E00642" w:rsidP="00E00642">
      <w:pPr>
        <w:ind w:firstLine="851"/>
        <w:jc w:val="both"/>
        <w:rPr>
          <w:rStyle w:val="Forte"/>
          <w:b w:val="0"/>
          <w:spacing w:val="0"/>
        </w:rPr>
      </w:pPr>
      <w:r w:rsidRPr="00FD0E90">
        <w:rPr>
          <w:rStyle w:val="Forte"/>
          <w:b w:val="0"/>
          <w:spacing w:val="0"/>
        </w:rPr>
        <w:t>Por ocasião do pedido, o produtor rural deverá comprovar</w:t>
      </w:r>
      <w:r w:rsidRPr="00FD0E90">
        <w:rPr>
          <w:b/>
          <w:spacing w:val="0"/>
        </w:rPr>
        <w:t xml:space="preserve"> </w:t>
      </w:r>
      <w:r w:rsidRPr="00FD0E90">
        <w:rPr>
          <w:spacing w:val="0"/>
        </w:rPr>
        <w:t xml:space="preserve">o exercício da atividade leiteira e/ou de gado de corte, bem como </w:t>
      </w:r>
      <w:r w:rsidRPr="00FD0E90">
        <w:rPr>
          <w:rStyle w:val="Forte"/>
          <w:b w:val="0"/>
          <w:spacing w:val="0"/>
        </w:rPr>
        <w:t xml:space="preserve">estar em dia com a Fazenda Pública </w:t>
      </w:r>
      <w:r>
        <w:rPr>
          <w:rStyle w:val="Forte"/>
          <w:b w:val="0"/>
          <w:spacing w:val="0"/>
        </w:rPr>
        <w:t>M</w:t>
      </w:r>
      <w:r w:rsidRPr="00FD0E90">
        <w:rPr>
          <w:rStyle w:val="Forte"/>
          <w:b w:val="0"/>
          <w:spacing w:val="0"/>
        </w:rPr>
        <w:t>unicipal e apresentar o “Bloco de Produtor Rural” devidamente revisado no exercício anterior, referentemente à comercialização de leite e bovino de corte.</w:t>
      </w:r>
    </w:p>
    <w:p w:rsidR="006E2123" w:rsidRDefault="006E2123" w:rsidP="006E2123">
      <w:pPr>
        <w:ind w:firstLine="851"/>
        <w:jc w:val="both"/>
        <w:rPr>
          <w:bCs/>
        </w:rPr>
      </w:pPr>
      <w:r>
        <w:rPr>
          <w:bCs/>
        </w:rPr>
        <w:t xml:space="preserve">Nestas condições, Senhor Presidente, na certeza da acolhida e aprovação do projeto de lei, reiteramos o nosso elevado apreço e </w:t>
      </w:r>
      <w:r w:rsidRPr="00E00642">
        <w:rPr>
          <w:bCs/>
        </w:rPr>
        <w:t>distinta consideração.</w:t>
      </w:r>
      <w:r>
        <w:rPr>
          <w:bCs/>
        </w:rPr>
        <w:t xml:space="preserve"> </w:t>
      </w:r>
    </w:p>
    <w:p w:rsidR="00E00642" w:rsidRDefault="00E00642" w:rsidP="006E2123">
      <w:pPr>
        <w:ind w:firstLine="851"/>
        <w:jc w:val="both"/>
        <w:rPr>
          <w:bCs/>
        </w:rPr>
      </w:pPr>
    </w:p>
    <w:p w:rsidR="006E2123" w:rsidRDefault="006E2123" w:rsidP="006E2123">
      <w:pPr>
        <w:ind w:firstLine="851"/>
        <w:jc w:val="both"/>
        <w:rPr>
          <w:spacing w:val="0"/>
        </w:rPr>
      </w:pPr>
    </w:p>
    <w:p w:rsidR="006E2123" w:rsidRDefault="006E2123" w:rsidP="006E2123">
      <w:pPr>
        <w:widowControl w:val="0"/>
        <w:ind w:firstLine="900"/>
        <w:jc w:val="both"/>
        <w:rPr>
          <w:bCs/>
          <w:spacing w:val="0"/>
        </w:rPr>
      </w:pPr>
      <w:r>
        <w:rPr>
          <w:bCs/>
          <w:spacing w:val="0"/>
        </w:rPr>
        <w:t>Atenciosamente,</w:t>
      </w:r>
    </w:p>
    <w:p w:rsidR="006E2123" w:rsidRDefault="006E2123" w:rsidP="006E2123">
      <w:pPr>
        <w:widowControl w:val="0"/>
        <w:ind w:firstLine="900"/>
        <w:jc w:val="both"/>
        <w:rPr>
          <w:bCs/>
          <w:spacing w:val="0"/>
        </w:rPr>
      </w:pPr>
    </w:p>
    <w:p w:rsidR="006E2123" w:rsidRDefault="006E2123" w:rsidP="006E2123">
      <w:pPr>
        <w:widowControl w:val="0"/>
        <w:ind w:firstLine="900"/>
        <w:jc w:val="both"/>
        <w:rPr>
          <w:bCs/>
          <w:spacing w:val="0"/>
        </w:rPr>
      </w:pPr>
    </w:p>
    <w:p w:rsidR="006E2123" w:rsidRDefault="006E2123" w:rsidP="006E2123">
      <w:pPr>
        <w:widowControl w:val="0"/>
        <w:ind w:firstLine="900"/>
        <w:jc w:val="both"/>
        <w:rPr>
          <w:bCs/>
          <w:spacing w:val="0"/>
        </w:rPr>
      </w:pPr>
    </w:p>
    <w:p w:rsidR="00E00642" w:rsidRPr="00E00642" w:rsidRDefault="00E00642" w:rsidP="00E00642">
      <w:pPr>
        <w:ind w:firstLine="567"/>
        <w:jc w:val="center"/>
        <w:rPr>
          <w:rStyle w:val="Forte"/>
        </w:rPr>
      </w:pPr>
      <w:r w:rsidRPr="00E00642">
        <w:rPr>
          <w:rStyle w:val="Forte"/>
        </w:rPr>
        <w:t>_______________</w:t>
      </w:r>
      <w:r>
        <w:rPr>
          <w:rStyle w:val="Forte"/>
        </w:rPr>
        <w:t>___</w:t>
      </w:r>
      <w:r w:rsidRPr="00E00642">
        <w:rPr>
          <w:rStyle w:val="Forte"/>
        </w:rPr>
        <w:t>________________</w:t>
      </w:r>
    </w:p>
    <w:p w:rsidR="00E00642" w:rsidRPr="00E00642" w:rsidRDefault="00E00642" w:rsidP="00E00642">
      <w:pPr>
        <w:ind w:firstLine="567"/>
        <w:jc w:val="center"/>
        <w:rPr>
          <w:rStyle w:val="Forte"/>
          <w:b w:val="0"/>
        </w:rPr>
      </w:pPr>
      <w:r w:rsidRPr="00E00642">
        <w:rPr>
          <w:rStyle w:val="Forte"/>
          <w:b w:val="0"/>
        </w:rPr>
        <w:t>JACQUES DOUGLAS DE OLIVEIRA</w:t>
      </w:r>
    </w:p>
    <w:p w:rsidR="00E00642" w:rsidRPr="00E00642" w:rsidRDefault="00E00642" w:rsidP="00E00642">
      <w:pPr>
        <w:ind w:firstLine="567"/>
        <w:jc w:val="center"/>
        <w:rPr>
          <w:rStyle w:val="Forte"/>
        </w:rPr>
      </w:pPr>
      <w:r w:rsidRPr="00E00642">
        <w:rPr>
          <w:rStyle w:val="Forte"/>
        </w:rPr>
        <w:t>Prefeito Municipal em Exercício</w:t>
      </w:r>
    </w:p>
    <w:p w:rsidR="00E00642" w:rsidRPr="00E00642" w:rsidRDefault="00E00642" w:rsidP="00E00642">
      <w:pPr>
        <w:jc w:val="both"/>
        <w:rPr>
          <w:rStyle w:val="Forte"/>
        </w:rPr>
      </w:pPr>
    </w:p>
    <w:p w:rsidR="00E00642" w:rsidRDefault="00E00642" w:rsidP="00E00642">
      <w:pPr>
        <w:jc w:val="both"/>
        <w:rPr>
          <w:rStyle w:val="Forte"/>
        </w:rPr>
      </w:pPr>
    </w:p>
    <w:p w:rsidR="00E00642" w:rsidRPr="00E00642" w:rsidRDefault="00E00642" w:rsidP="00E00642">
      <w:pPr>
        <w:jc w:val="both"/>
        <w:rPr>
          <w:rStyle w:val="Forte"/>
        </w:rPr>
      </w:pPr>
    </w:p>
    <w:p w:rsidR="00E00642" w:rsidRPr="00E00642" w:rsidRDefault="00E00642" w:rsidP="00E00642">
      <w:pPr>
        <w:jc w:val="both"/>
        <w:rPr>
          <w:rStyle w:val="Forte"/>
        </w:rPr>
      </w:pPr>
    </w:p>
    <w:p w:rsidR="00E00642" w:rsidRPr="00E00642" w:rsidRDefault="00E00642" w:rsidP="00E00642">
      <w:pPr>
        <w:jc w:val="both"/>
        <w:rPr>
          <w:rStyle w:val="Forte"/>
        </w:rPr>
      </w:pPr>
      <w:r w:rsidRPr="00E00642">
        <w:rPr>
          <w:rStyle w:val="Forte"/>
        </w:rPr>
        <w:t xml:space="preserve">Exmo. </w:t>
      </w:r>
      <w:proofErr w:type="gramStart"/>
      <w:r w:rsidRPr="00E00642">
        <w:rPr>
          <w:rStyle w:val="Forte"/>
        </w:rPr>
        <w:t>Sr.</w:t>
      </w:r>
      <w:proofErr w:type="gramEnd"/>
    </w:p>
    <w:p w:rsidR="00E00642" w:rsidRPr="00E00642" w:rsidRDefault="00E00642" w:rsidP="00E00642">
      <w:pPr>
        <w:jc w:val="both"/>
        <w:rPr>
          <w:rStyle w:val="Forte"/>
        </w:rPr>
      </w:pPr>
      <w:r w:rsidRPr="00E00642">
        <w:rPr>
          <w:rStyle w:val="Forte"/>
        </w:rPr>
        <w:t>CELSON LUIZ DE OLIVEIRA</w:t>
      </w:r>
    </w:p>
    <w:p w:rsidR="00E00642" w:rsidRPr="00E00642" w:rsidRDefault="00E00642" w:rsidP="00E00642">
      <w:pPr>
        <w:jc w:val="both"/>
        <w:rPr>
          <w:rStyle w:val="Forte"/>
          <w:b w:val="0"/>
        </w:rPr>
      </w:pPr>
      <w:r w:rsidRPr="00E00642">
        <w:rPr>
          <w:rStyle w:val="Forte"/>
          <w:b w:val="0"/>
        </w:rPr>
        <w:t>Presidente da Câmara Municipal de Vereadores</w:t>
      </w:r>
    </w:p>
    <w:p w:rsidR="00E00642" w:rsidRPr="00E00642" w:rsidRDefault="00E00642" w:rsidP="00E00642">
      <w:pPr>
        <w:jc w:val="both"/>
        <w:rPr>
          <w:rStyle w:val="Forte"/>
          <w:b w:val="0"/>
        </w:rPr>
      </w:pPr>
      <w:r w:rsidRPr="00E00642">
        <w:rPr>
          <w:rStyle w:val="Forte"/>
          <w:b w:val="0"/>
        </w:rPr>
        <w:t>Frederico Westphalen/RS</w:t>
      </w:r>
    </w:p>
    <w:p w:rsidR="00234674" w:rsidRDefault="00234674"/>
    <w:sectPr w:rsidR="00234674" w:rsidSect="006E2123">
      <w:pgSz w:w="11906" w:h="16838"/>
      <w:pgMar w:top="2381" w:right="794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2123"/>
    <w:rsid w:val="000957CB"/>
    <w:rsid w:val="00234674"/>
    <w:rsid w:val="003A1C63"/>
    <w:rsid w:val="005C4709"/>
    <w:rsid w:val="006E18C4"/>
    <w:rsid w:val="006E2123"/>
    <w:rsid w:val="00BA50D0"/>
    <w:rsid w:val="00C86F2D"/>
    <w:rsid w:val="00CA64B3"/>
    <w:rsid w:val="00CF1CCA"/>
    <w:rsid w:val="00CF2431"/>
    <w:rsid w:val="00D87486"/>
    <w:rsid w:val="00E00642"/>
    <w:rsid w:val="00F75B18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23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6E212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E2123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2123"/>
    <w:pPr>
      <w:ind w:left="720"/>
      <w:contextualSpacing/>
    </w:pPr>
  </w:style>
  <w:style w:type="character" w:styleId="Forte">
    <w:name w:val="Strong"/>
    <w:basedOn w:val="Fontepargpadro"/>
    <w:qFormat/>
    <w:rsid w:val="006E2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2017-10-09T13:26:00Z</cp:lastPrinted>
  <dcterms:created xsi:type="dcterms:W3CDTF">2017-10-09T18:25:00Z</dcterms:created>
  <dcterms:modified xsi:type="dcterms:W3CDTF">2017-10-09T18:25:00Z</dcterms:modified>
</cp:coreProperties>
</file>