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23" w:rsidRPr="00C13FF0" w:rsidRDefault="00C13FF0" w:rsidP="00D56FB1">
      <w:pPr>
        <w:jc w:val="center"/>
        <w:rPr>
          <w:b/>
        </w:rPr>
      </w:pPr>
      <w:bookmarkStart w:id="0" w:name="_GoBack"/>
      <w:bookmarkEnd w:id="0"/>
      <w:r w:rsidRPr="00C13FF0">
        <w:rPr>
          <w:b/>
        </w:rPr>
        <w:t xml:space="preserve">PROJETO DE </w:t>
      </w:r>
      <w:r w:rsidR="00293CA7" w:rsidRPr="00C13FF0">
        <w:rPr>
          <w:b/>
        </w:rPr>
        <w:t xml:space="preserve">LEI </w:t>
      </w:r>
      <w:r w:rsidR="00D56FB1" w:rsidRPr="00C13FF0">
        <w:rPr>
          <w:b/>
        </w:rPr>
        <w:t xml:space="preserve">Nº </w:t>
      </w:r>
      <w:r>
        <w:rPr>
          <w:b/>
        </w:rPr>
        <w:t>45</w:t>
      </w:r>
      <w:r w:rsidR="00D56FB1" w:rsidRPr="00C13FF0">
        <w:rPr>
          <w:b/>
        </w:rPr>
        <w:t xml:space="preserve">, DE </w:t>
      </w:r>
      <w:r>
        <w:rPr>
          <w:b/>
        </w:rPr>
        <w:t>2</w:t>
      </w:r>
      <w:r w:rsidR="00E45931">
        <w:rPr>
          <w:b/>
        </w:rPr>
        <w:t>9</w:t>
      </w:r>
      <w:r>
        <w:rPr>
          <w:b/>
        </w:rPr>
        <w:t xml:space="preserve"> DE MAIO</w:t>
      </w:r>
      <w:r w:rsidR="00D56FB1" w:rsidRPr="00C13FF0">
        <w:rPr>
          <w:b/>
        </w:rPr>
        <w:t xml:space="preserve"> DE 20</w:t>
      </w:r>
      <w:r>
        <w:rPr>
          <w:b/>
        </w:rPr>
        <w:t>17</w:t>
      </w:r>
      <w:r w:rsidR="00D56FB1" w:rsidRPr="00C13FF0">
        <w:rPr>
          <w:b/>
        </w:rPr>
        <w:t>.</w:t>
      </w:r>
    </w:p>
    <w:p w:rsidR="00D56FB1" w:rsidRDefault="00D56FB1" w:rsidP="00D56FB1">
      <w:pPr>
        <w:jc w:val="center"/>
        <w:rPr>
          <w:sz w:val="30"/>
          <w:szCs w:val="30"/>
          <w:u w:val="single"/>
        </w:rPr>
      </w:pPr>
    </w:p>
    <w:p w:rsidR="00D56FB1" w:rsidRPr="006B28E5" w:rsidRDefault="00D56FB1" w:rsidP="00D56FB1">
      <w:pPr>
        <w:ind w:left="4500"/>
        <w:jc w:val="both"/>
        <w:rPr>
          <w:i/>
        </w:rPr>
      </w:pPr>
      <w:r w:rsidRPr="006B28E5">
        <w:rPr>
          <w:i/>
        </w:rPr>
        <w:t>Autoriza a</w:t>
      </w:r>
      <w:r w:rsidR="00C13FF0" w:rsidRPr="006B28E5">
        <w:rPr>
          <w:i/>
        </w:rPr>
        <w:t xml:space="preserve"> cessão de uso e gozo da posse</w:t>
      </w:r>
      <w:r w:rsidRPr="006B28E5">
        <w:rPr>
          <w:i/>
        </w:rPr>
        <w:t xml:space="preserve"> de imóvel do Município, para </w:t>
      </w:r>
      <w:r w:rsidR="006B28E5" w:rsidRPr="006B28E5">
        <w:rPr>
          <w:i/>
        </w:rPr>
        <w:t>expansão</w:t>
      </w:r>
      <w:r w:rsidRPr="006B28E5">
        <w:rPr>
          <w:i/>
        </w:rPr>
        <w:t xml:space="preserve"> de indústria</w:t>
      </w:r>
      <w:r w:rsidR="004406AE" w:rsidRPr="006B28E5">
        <w:rPr>
          <w:i/>
        </w:rPr>
        <w:t xml:space="preserve"> de médio porte</w:t>
      </w:r>
      <w:r w:rsidRPr="006B28E5">
        <w:rPr>
          <w:i/>
        </w:rPr>
        <w:t>.</w:t>
      </w:r>
    </w:p>
    <w:p w:rsidR="00365251" w:rsidRDefault="00365251" w:rsidP="00D56FB1">
      <w:pPr>
        <w:ind w:left="4500"/>
        <w:jc w:val="both"/>
        <w:rPr>
          <w:sz w:val="28"/>
          <w:szCs w:val="28"/>
        </w:rPr>
      </w:pPr>
    </w:p>
    <w:p w:rsidR="00D277C1" w:rsidRDefault="00A56F3F" w:rsidP="006F5ABC">
      <w:pPr>
        <w:ind w:firstLine="567"/>
        <w:jc w:val="both"/>
      </w:pPr>
      <w:r w:rsidRPr="00B53B17">
        <w:rPr>
          <w:b/>
        </w:rPr>
        <w:t>Art. 1º</w:t>
      </w:r>
      <w:r>
        <w:t xml:space="preserve"> Fica autorizada </w:t>
      </w:r>
      <w:r w:rsidR="006B28E5">
        <w:t>a cessão do uso e gozo da posse</w:t>
      </w:r>
      <w:r w:rsidR="00B81E91">
        <w:t xml:space="preserve"> </w:t>
      </w:r>
      <w:r w:rsidR="00B977AA">
        <w:t>à Empresa</w:t>
      </w:r>
      <w:r w:rsidR="00D277C1">
        <w:t xml:space="preserve"> </w:t>
      </w:r>
      <w:r w:rsidR="001279FD" w:rsidRPr="00B53B17">
        <w:t>ABATEDOURO DE FRANGOS PIOVESAN LTDA</w:t>
      </w:r>
      <w:r w:rsidR="00C02DE1" w:rsidRPr="00B53B17">
        <w:t>, ins</w:t>
      </w:r>
      <w:r w:rsidR="00C02DE1">
        <w:t xml:space="preserve">crita no C.N.P.J. </w:t>
      </w:r>
      <w:proofErr w:type="gramStart"/>
      <w:r w:rsidR="00C02DE1">
        <w:t>sob</w:t>
      </w:r>
      <w:proofErr w:type="gramEnd"/>
      <w:r w:rsidR="00C02DE1">
        <w:t xml:space="preserve"> nº </w:t>
      </w:r>
      <w:r w:rsidR="003612D4">
        <w:t>03.142.670/0001-30</w:t>
      </w:r>
      <w:r w:rsidR="00C02DE1">
        <w:t>, com endereço na</w:t>
      </w:r>
      <w:r w:rsidR="003612D4">
        <w:t xml:space="preserve"> BR 386, KM 35, Bairro Bela Vista</w:t>
      </w:r>
      <w:r w:rsidR="00B81E91">
        <w:t xml:space="preserve">, </w:t>
      </w:r>
      <w:r w:rsidR="00C02DE1">
        <w:t xml:space="preserve">nesta cidade, </w:t>
      </w:r>
      <w:r w:rsidR="00B81E91">
        <w:t>d</w:t>
      </w:r>
      <w:r w:rsidR="00D277C1">
        <w:t>a chácara urbana nº 548, com área de 14.200,00 m² (quatorze mil e duzentos metros quadrados), sem edificações, neste município de Frederico Westphalen/RS, confrontando ao Norte com Chácara Urbana nº 126</w:t>
      </w:r>
      <w:r w:rsidR="003B753A">
        <w:t>, onde mede 92,12 metros</w:t>
      </w:r>
      <w:r w:rsidR="00D277C1">
        <w:t xml:space="preserve"> e com a Chácara Urbana nº 121</w:t>
      </w:r>
      <w:r w:rsidR="003B753A">
        <w:t xml:space="preserve"> onde mede 29,22 metros</w:t>
      </w:r>
      <w:r w:rsidR="00D277C1">
        <w:t>; ao Sudeste</w:t>
      </w:r>
      <w:r w:rsidR="003B753A">
        <w:t>, por três linhas a C</w:t>
      </w:r>
      <w:r w:rsidR="00D277C1">
        <w:t>hácara Urbana nº 121</w:t>
      </w:r>
      <w:r w:rsidR="003B753A">
        <w:t>, onde mede 89,91 metros, 61,32 metros e 71,18 metros e 71,18 metros respectivamente</w:t>
      </w:r>
      <w:r w:rsidR="00D277C1">
        <w:t xml:space="preserve">; ao Sudoeste </w:t>
      </w:r>
      <w:r w:rsidR="003B753A">
        <w:t>por duas linhas com a</w:t>
      </w:r>
      <w:r w:rsidR="00D277C1">
        <w:t xml:space="preserve"> Chácara Urbana nº </w:t>
      </w:r>
      <w:r w:rsidR="003B753A">
        <w:t xml:space="preserve">127, onde mede 48,19 metros e 40,40 metros respectivamente e com a Chácara Urbana nº </w:t>
      </w:r>
      <w:r w:rsidR="00D277C1">
        <w:t>116</w:t>
      </w:r>
      <w:r w:rsidR="003B753A">
        <w:t xml:space="preserve"> por uma linha que mede 7,09 metros; e ao Noroeste com a Chácara Urbana nº 125, onde mede 86,25 metros, em conformidade com a Matrícula nº 30.582 de propriedade</w:t>
      </w:r>
      <w:r w:rsidR="007A3C48">
        <w:t xml:space="preserve"> de </w:t>
      </w:r>
      <w:proofErr w:type="spellStart"/>
      <w:r w:rsidR="007A3C48">
        <w:t>Valdi</w:t>
      </w:r>
      <w:proofErr w:type="spellEnd"/>
      <w:r w:rsidR="007A3C48">
        <w:t xml:space="preserve"> Piovesan</w:t>
      </w:r>
      <w:r w:rsidR="003612D4">
        <w:t xml:space="preserve">, declarada </w:t>
      </w:r>
      <w:r w:rsidR="00A72888">
        <w:t xml:space="preserve">de </w:t>
      </w:r>
      <w:r w:rsidR="003612D4">
        <w:t xml:space="preserve">utilidade pública através do Decreto Municipal nº 006/2015 e em trâmites de desapropriação através do Processo Judicial nº </w:t>
      </w:r>
      <w:proofErr w:type="gramStart"/>
      <w:r w:rsidR="003612D4">
        <w:t>049/</w:t>
      </w:r>
      <w:r w:rsidR="003612D4" w:rsidRPr="003612D4">
        <w:t>1.15.</w:t>
      </w:r>
      <w:proofErr w:type="gramEnd"/>
      <w:r w:rsidR="003612D4" w:rsidRPr="003612D4">
        <w:t>0001014-0</w:t>
      </w:r>
      <w:r w:rsidR="003612D4">
        <w:t>.</w:t>
      </w:r>
    </w:p>
    <w:p w:rsidR="00A56F3F" w:rsidRDefault="003612D4" w:rsidP="006F5ABC">
      <w:pPr>
        <w:ind w:firstLine="567"/>
        <w:jc w:val="both"/>
      </w:pPr>
      <w:r w:rsidRPr="00B53B17">
        <w:rPr>
          <w:b/>
        </w:rPr>
        <w:t>Art. 2º</w:t>
      </w:r>
      <w:r>
        <w:t xml:space="preserve"> A cessão de uso e gozo</w:t>
      </w:r>
      <w:r w:rsidR="00FA7721">
        <w:t>, deve constar, dentre outras, as seguintes cláusulas e condições:</w:t>
      </w:r>
    </w:p>
    <w:p w:rsidR="00FA7721" w:rsidRDefault="00136E0C" w:rsidP="006F5ABC">
      <w:pPr>
        <w:ind w:firstLine="567"/>
        <w:jc w:val="both"/>
      </w:pPr>
      <w:r w:rsidRPr="00B53B17">
        <w:rPr>
          <w:b/>
        </w:rPr>
        <w:t>I</w:t>
      </w:r>
      <w:r>
        <w:t xml:space="preserve"> – a utilização da área ficará vinculada à finalidade do empreendimento, sendo proibida qualquer outra destinação sem o prévio consentimento do doador;</w:t>
      </w:r>
    </w:p>
    <w:p w:rsidR="00136E0C" w:rsidRDefault="00136E0C" w:rsidP="006F5ABC">
      <w:pPr>
        <w:ind w:firstLine="567"/>
        <w:jc w:val="both"/>
      </w:pPr>
      <w:r w:rsidRPr="00B53B17">
        <w:rPr>
          <w:b/>
        </w:rPr>
        <w:t>II</w:t>
      </w:r>
      <w:r>
        <w:t xml:space="preserve"> – da obrigação, por parte do donatário</w:t>
      </w:r>
      <w:r w:rsidR="00186849">
        <w:t>, de edificar suas obras de acordo com o regime urbanístico do Plano Diretor de Desenvolvimento Urbano e exigências do Código de Posturas do Município;</w:t>
      </w:r>
    </w:p>
    <w:p w:rsidR="00186849" w:rsidRDefault="00186849" w:rsidP="006F5ABC">
      <w:pPr>
        <w:ind w:firstLine="567"/>
        <w:jc w:val="both"/>
      </w:pPr>
      <w:r w:rsidRPr="00B53B17">
        <w:rPr>
          <w:b/>
        </w:rPr>
        <w:t>III</w:t>
      </w:r>
      <w:r>
        <w:t xml:space="preserve"> – a obrigação por parte do donatário de construir, no mínimo</w:t>
      </w:r>
      <w:r w:rsidRPr="00B53B17">
        <w:t>, 10% da área territorial recebida, no prazo de 12 (doze) meses, conta</w:t>
      </w:r>
      <w:r>
        <w:t>dos da data da assinatura da escritura de doação;</w:t>
      </w:r>
    </w:p>
    <w:p w:rsidR="00186849" w:rsidRDefault="00186849" w:rsidP="006F5ABC">
      <w:pPr>
        <w:ind w:firstLine="567"/>
        <w:jc w:val="both"/>
      </w:pPr>
      <w:r w:rsidRPr="00B53B17">
        <w:rPr>
          <w:b/>
        </w:rPr>
        <w:t>IV</w:t>
      </w:r>
      <w:r>
        <w:t xml:space="preserve"> – a reversão do lote ao patrimônio do Município</w:t>
      </w:r>
      <w:r w:rsidR="00285A6A">
        <w:t>, na hipótese de descumprimento ao disposto nos incisos I, II ou III</w:t>
      </w:r>
      <w:r w:rsidR="00CC50BF">
        <w:t>, por período superior a 18 (dezoito) meses, sem direito a indenização pelo imóvel e edificações;</w:t>
      </w:r>
    </w:p>
    <w:p w:rsidR="00CC50BF" w:rsidRDefault="00CC50BF" w:rsidP="006F5ABC">
      <w:pPr>
        <w:ind w:firstLine="567"/>
        <w:jc w:val="both"/>
      </w:pPr>
      <w:r w:rsidRPr="00B53B17">
        <w:rPr>
          <w:b/>
        </w:rPr>
        <w:t>V</w:t>
      </w:r>
      <w:r>
        <w:t xml:space="preserve"> – </w:t>
      </w:r>
      <w:r w:rsidR="003612D4">
        <w:t xml:space="preserve">fica </w:t>
      </w:r>
      <w:r w:rsidR="003612D4" w:rsidRPr="00B53B17">
        <w:t>vedada</w:t>
      </w:r>
      <w:r w:rsidRPr="00B53B17">
        <w:t xml:space="preserve"> a</w:t>
      </w:r>
      <w:r>
        <w:t xml:space="preserve"> oneração do imóvel com hipoteca ou outro gravame, em qualquer grau, como garantia em financiamento de investimento para edificação do imóvel, aquisição de máquinas e equipamentos, bem como para a obtenção de recursos de capital de giro</w:t>
      </w:r>
      <w:r w:rsidR="002F67F8">
        <w:t>, de</w:t>
      </w:r>
      <w:r w:rsidR="003612D4">
        <w:t>stinados à atividade da empresa</w:t>
      </w:r>
      <w:r w:rsidR="003612D4" w:rsidRPr="00B53B17">
        <w:t>, enquanto não obter a propriedade definitiva;</w:t>
      </w:r>
    </w:p>
    <w:p w:rsidR="002F67F8" w:rsidRDefault="002F67F8" w:rsidP="006F5ABC">
      <w:pPr>
        <w:ind w:firstLine="567"/>
        <w:jc w:val="both"/>
      </w:pPr>
      <w:r w:rsidRPr="00B53B17">
        <w:rPr>
          <w:b/>
        </w:rPr>
        <w:t>VI</w:t>
      </w:r>
      <w:r>
        <w:t xml:space="preserve"> – </w:t>
      </w:r>
      <w:r w:rsidR="003612D4">
        <w:t xml:space="preserve">fica vedada </w:t>
      </w:r>
      <w:r>
        <w:t xml:space="preserve">a alienação do imóvel </w:t>
      </w:r>
      <w:r w:rsidR="003612D4">
        <w:t>em questão, enquanto não obter a propriedade definitiva</w:t>
      </w:r>
      <w:r w:rsidR="000925AA">
        <w:t>.</w:t>
      </w:r>
    </w:p>
    <w:p w:rsidR="000925AA" w:rsidRDefault="000925AA" w:rsidP="006F5ABC">
      <w:pPr>
        <w:ind w:firstLine="567"/>
        <w:jc w:val="both"/>
      </w:pPr>
      <w:r w:rsidRPr="00B53B17">
        <w:rPr>
          <w:b/>
        </w:rPr>
        <w:t xml:space="preserve">Art. </w:t>
      </w:r>
      <w:r w:rsidR="003612D4" w:rsidRPr="00B53B17">
        <w:rPr>
          <w:b/>
        </w:rPr>
        <w:t>3</w:t>
      </w:r>
      <w:r w:rsidRPr="00B53B17">
        <w:rPr>
          <w:b/>
        </w:rPr>
        <w:t>º</w:t>
      </w:r>
      <w:r w:rsidR="003612D4" w:rsidRPr="00B53B17">
        <w:rPr>
          <w:b/>
        </w:rPr>
        <w:t xml:space="preserve"> </w:t>
      </w:r>
      <w:r w:rsidR="003612D4">
        <w:t>Após sentença judicial, com trânsito em julgado, transferindo a propriedade do imóvel para o Município, será regulamentada através de lei a doação definitiva do imóvel para a referida Empresa.</w:t>
      </w:r>
    </w:p>
    <w:p w:rsidR="00846E3D" w:rsidRDefault="00846E3D" w:rsidP="006F5ABC">
      <w:pPr>
        <w:ind w:firstLine="567"/>
        <w:jc w:val="both"/>
      </w:pPr>
      <w:r w:rsidRPr="00B53B17">
        <w:rPr>
          <w:b/>
        </w:rPr>
        <w:t xml:space="preserve">Art. </w:t>
      </w:r>
      <w:r w:rsidR="003612D4" w:rsidRPr="00B53B17">
        <w:rPr>
          <w:b/>
        </w:rPr>
        <w:t>4</w:t>
      </w:r>
      <w:r w:rsidRPr="00B53B17">
        <w:rPr>
          <w:b/>
        </w:rPr>
        <w:t>º</w:t>
      </w:r>
      <w:r>
        <w:t xml:space="preserve"> Esta Lei entra em vigor na data de sua publicação.</w:t>
      </w:r>
    </w:p>
    <w:p w:rsidR="000925AA" w:rsidRDefault="000925AA" w:rsidP="006F5ABC">
      <w:pPr>
        <w:ind w:firstLine="567"/>
        <w:jc w:val="both"/>
      </w:pPr>
    </w:p>
    <w:p w:rsidR="000925AA" w:rsidRDefault="000925AA" w:rsidP="006F5ABC">
      <w:pPr>
        <w:ind w:firstLine="567"/>
        <w:jc w:val="both"/>
      </w:pPr>
      <w:r>
        <w:t>Gabinete do Prefeito Municipal de Frederico Westphalen</w:t>
      </w:r>
      <w:r w:rsidR="003612D4">
        <w:t>/RS</w:t>
      </w:r>
      <w:r>
        <w:t>,</w:t>
      </w:r>
      <w:r w:rsidR="003612D4">
        <w:t xml:space="preserve"> aos vinte e </w:t>
      </w:r>
      <w:r w:rsidR="00E45931">
        <w:t>nove</w:t>
      </w:r>
      <w:r w:rsidR="003612D4">
        <w:t xml:space="preserve"> dias do mês de maio de dois mil e dezessete</w:t>
      </w:r>
      <w:r>
        <w:t>.</w:t>
      </w:r>
    </w:p>
    <w:p w:rsidR="000925AA" w:rsidRDefault="000925AA" w:rsidP="004406AE">
      <w:pPr>
        <w:ind w:firstLine="902"/>
        <w:jc w:val="both"/>
      </w:pPr>
    </w:p>
    <w:p w:rsidR="00B53B17" w:rsidRDefault="00B53B17" w:rsidP="004406AE">
      <w:pPr>
        <w:ind w:firstLine="902"/>
        <w:jc w:val="both"/>
      </w:pPr>
    </w:p>
    <w:p w:rsidR="00846E3D" w:rsidRDefault="00846E3D" w:rsidP="004406AE">
      <w:pPr>
        <w:ind w:firstLine="902"/>
        <w:jc w:val="both"/>
      </w:pPr>
    </w:p>
    <w:p w:rsidR="00B53B17" w:rsidRDefault="00B53B17" w:rsidP="003612D4">
      <w:pPr>
        <w:jc w:val="center"/>
        <w:sectPr w:rsidR="00B53B17" w:rsidSect="006F5ABC">
          <w:pgSz w:w="11906" w:h="16838" w:code="9"/>
          <w:pgMar w:top="2495" w:right="794" w:bottom="1077" w:left="1304" w:header="709" w:footer="709" w:gutter="0"/>
          <w:cols w:space="708"/>
          <w:docGrid w:linePitch="360"/>
        </w:sectPr>
      </w:pPr>
    </w:p>
    <w:p w:rsidR="000925AA" w:rsidRDefault="000925AA" w:rsidP="003612D4">
      <w:pPr>
        <w:jc w:val="center"/>
      </w:pPr>
      <w:r>
        <w:lastRenderedPageBreak/>
        <w:t>____________________________</w:t>
      </w:r>
    </w:p>
    <w:p w:rsidR="000925AA" w:rsidRPr="00412BA5" w:rsidRDefault="00846E3D" w:rsidP="003612D4">
      <w:pPr>
        <w:jc w:val="center"/>
        <w:rPr>
          <w:i/>
        </w:rPr>
      </w:pPr>
      <w:r w:rsidRPr="00412BA5">
        <w:rPr>
          <w:i/>
        </w:rPr>
        <w:t>JOSÉ ALBERTO PANOSSO</w:t>
      </w:r>
    </w:p>
    <w:p w:rsidR="000925AA" w:rsidRPr="00412BA5" w:rsidRDefault="000925AA" w:rsidP="003612D4">
      <w:pPr>
        <w:jc w:val="center"/>
        <w:rPr>
          <w:i/>
        </w:rPr>
      </w:pPr>
      <w:r w:rsidRPr="00412BA5">
        <w:rPr>
          <w:b/>
          <w:i/>
        </w:rPr>
        <w:t>Prefeito</w:t>
      </w:r>
      <w:r w:rsidRPr="00412BA5">
        <w:rPr>
          <w:i/>
        </w:rPr>
        <w:t xml:space="preserve"> </w:t>
      </w:r>
      <w:r w:rsidRPr="00412BA5">
        <w:rPr>
          <w:b/>
          <w:i/>
        </w:rPr>
        <w:t>Municipal</w:t>
      </w:r>
    </w:p>
    <w:p w:rsidR="003612D4" w:rsidRDefault="003612D4" w:rsidP="003612D4">
      <w:pPr>
        <w:jc w:val="center"/>
      </w:pPr>
      <w:r>
        <w:lastRenderedPageBreak/>
        <w:t>____________________________</w:t>
      </w:r>
    </w:p>
    <w:p w:rsidR="003612D4" w:rsidRPr="00412BA5" w:rsidRDefault="00412BA5" w:rsidP="003612D4">
      <w:pPr>
        <w:jc w:val="center"/>
        <w:rPr>
          <w:i/>
        </w:rPr>
      </w:pPr>
      <w:r>
        <w:rPr>
          <w:i/>
        </w:rPr>
        <w:t>LUIZ PAULO GOMES FRANKEN</w:t>
      </w:r>
    </w:p>
    <w:p w:rsidR="003612D4" w:rsidRPr="00412BA5" w:rsidRDefault="00412BA5" w:rsidP="003612D4">
      <w:pPr>
        <w:jc w:val="center"/>
        <w:rPr>
          <w:b/>
          <w:i/>
        </w:rPr>
      </w:pPr>
      <w:r>
        <w:rPr>
          <w:b/>
          <w:i/>
        </w:rPr>
        <w:t>Sec. Mun. da Administração</w:t>
      </w:r>
    </w:p>
    <w:p w:rsidR="00B53B17" w:rsidRDefault="00B53B17" w:rsidP="00846E3D">
      <w:pPr>
        <w:ind w:firstLine="4500"/>
        <w:jc w:val="both"/>
        <w:sectPr w:rsidR="00B53B17" w:rsidSect="00B53B17">
          <w:type w:val="continuous"/>
          <w:pgSz w:w="11906" w:h="16838" w:code="9"/>
          <w:pgMar w:top="2495" w:right="794" w:bottom="1077" w:left="1304" w:header="709" w:footer="709" w:gutter="0"/>
          <w:cols w:num="2" w:space="708"/>
          <w:docGrid w:linePitch="360"/>
        </w:sectPr>
      </w:pPr>
    </w:p>
    <w:p w:rsidR="00CE2646" w:rsidRPr="00CE2646" w:rsidRDefault="00412BA5" w:rsidP="00412BA5">
      <w:pPr>
        <w:jc w:val="both"/>
      </w:pPr>
      <w:r>
        <w:lastRenderedPageBreak/>
        <w:br w:type="page"/>
      </w:r>
      <w:r>
        <w:rPr>
          <w:b/>
        </w:rPr>
        <w:lastRenderedPageBreak/>
        <w:t xml:space="preserve">Oficio nº </w:t>
      </w:r>
      <w:r w:rsidR="00E45931">
        <w:rPr>
          <w:b/>
        </w:rPr>
        <w:t>416</w:t>
      </w:r>
      <w:r>
        <w:rPr>
          <w:b/>
        </w:rPr>
        <w:t>/2017 GAB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E2646" w:rsidRPr="00CE2646">
        <w:t>Frederico Westphalen</w:t>
      </w:r>
      <w:r>
        <w:t>/RS</w:t>
      </w:r>
      <w:r w:rsidR="00CE2646" w:rsidRPr="00CE2646">
        <w:t xml:space="preserve">, </w:t>
      </w:r>
      <w:r w:rsidR="00E45931">
        <w:t>29</w:t>
      </w:r>
      <w:r>
        <w:t xml:space="preserve"> </w:t>
      </w:r>
      <w:r w:rsidR="00CE2646" w:rsidRPr="00CE2646">
        <w:t xml:space="preserve">de </w:t>
      </w:r>
      <w:r>
        <w:t xml:space="preserve">maio </w:t>
      </w:r>
      <w:r w:rsidR="00CE2646" w:rsidRPr="00CE2646">
        <w:t>de 20</w:t>
      </w:r>
      <w:r>
        <w:t>17</w:t>
      </w:r>
      <w:r w:rsidR="00CE2646" w:rsidRPr="00CE2646">
        <w:t>.</w:t>
      </w:r>
    </w:p>
    <w:p w:rsidR="00792849" w:rsidRDefault="00792849" w:rsidP="00792849">
      <w:pPr>
        <w:jc w:val="center"/>
        <w:rPr>
          <w:sz w:val="30"/>
          <w:szCs w:val="30"/>
          <w:u w:val="single"/>
        </w:rPr>
      </w:pPr>
    </w:p>
    <w:p w:rsidR="00CE2646" w:rsidRPr="00412BA5" w:rsidRDefault="00412BA5" w:rsidP="00412BA5">
      <w:pPr>
        <w:jc w:val="both"/>
        <w:rPr>
          <w:b/>
        </w:rPr>
      </w:pPr>
      <w:r w:rsidRPr="00412BA5">
        <w:rPr>
          <w:b/>
        </w:rPr>
        <w:t>EXPOSIÇÃO DE MOTIVOS</w:t>
      </w:r>
    </w:p>
    <w:p w:rsidR="00412BA5" w:rsidRDefault="00412BA5" w:rsidP="00792849">
      <w:pPr>
        <w:ind w:firstLine="1800"/>
        <w:jc w:val="both"/>
      </w:pPr>
    </w:p>
    <w:p w:rsidR="00412BA5" w:rsidRDefault="00412BA5" w:rsidP="00792849">
      <w:pPr>
        <w:ind w:firstLine="1800"/>
        <w:jc w:val="both"/>
      </w:pPr>
    </w:p>
    <w:p w:rsidR="00412BA5" w:rsidRDefault="00412BA5" w:rsidP="00792849">
      <w:pPr>
        <w:ind w:firstLine="1800"/>
        <w:jc w:val="both"/>
      </w:pPr>
    </w:p>
    <w:p w:rsidR="00412BA5" w:rsidRDefault="00412BA5" w:rsidP="00792849">
      <w:pPr>
        <w:ind w:firstLine="1800"/>
        <w:jc w:val="both"/>
      </w:pPr>
    </w:p>
    <w:p w:rsidR="00792849" w:rsidRDefault="00412BA5" w:rsidP="00412BA5">
      <w:pPr>
        <w:ind w:firstLine="993"/>
        <w:jc w:val="both"/>
      </w:pPr>
      <w:r>
        <w:t xml:space="preserve">Excelentíssimo </w:t>
      </w:r>
      <w:r w:rsidR="00792849">
        <w:t>Senhor Presidente</w:t>
      </w:r>
      <w:r>
        <w:t>:</w:t>
      </w:r>
    </w:p>
    <w:p w:rsidR="00971E64" w:rsidRDefault="00971E64" w:rsidP="00792849">
      <w:pPr>
        <w:ind w:firstLine="1800"/>
        <w:jc w:val="both"/>
      </w:pPr>
    </w:p>
    <w:p w:rsidR="00971E64" w:rsidRDefault="00971E64" w:rsidP="00971E64">
      <w:pPr>
        <w:ind w:firstLine="900"/>
        <w:jc w:val="both"/>
      </w:pPr>
      <w:r>
        <w:t xml:space="preserve">O projeto de lei nº </w:t>
      </w:r>
      <w:r w:rsidR="00412BA5">
        <w:t>45</w:t>
      </w:r>
      <w:r>
        <w:t>/20</w:t>
      </w:r>
      <w:r w:rsidR="00412BA5">
        <w:t>17</w:t>
      </w:r>
      <w:r>
        <w:t>, que ora estamos encaminhando a Vossa</w:t>
      </w:r>
      <w:r w:rsidR="00412BA5">
        <w:t xml:space="preserve"> Excelência</w:t>
      </w:r>
      <w:r>
        <w:t xml:space="preserve">, a fim de ser </w:t>
      </w:r>
      <w:proofErr w:type="gramStart"/>
      <w:r>
        <w:t>apreciado</w:t>
      </w:r>
      <w:proofErr w:type="gramEnd"/>
      <w:r>
        <w:t xml:space="preserve"> por essa colenda Casa Legislativa, objetiva a </w:t>
      </w:r>
      <w:r w:rsidR="00412BA5">
        <w:t>cessão de uso e gozo</w:t>
      </w:r>
      <w:r w:rsidR="00583AE6">
        <w:t xml:space="preserve"> de imóvel urbano</w:t>
      </w:r>
      <w:r w:rsidR="00412BA5">
        <w:t xml:space="preserve"> </w:t>
      </w:r>
      <w:r w:rsidR="00583AE6">
        <w:t xml:space="preserve">à Empresa </w:t>
      </w:r>
      <w:r w:rsidR="001279FD" w:rsidRPr="001279FD">
        <w:rPr>
          <w:b/>
        </w:rPr>
        <w:t xml:space="preserve">ABATEDOURO DE </w:t>
      </w:r>
      <w:r w:rsidR="00412BA5" w:rsidRPr="001279FD">
        <w:rPr>
          <w:b/>
        </w:rPr>
        <w:t>FRANGOS PIOVESAN</w:t>
      </w:r>
      <w:r w:rsidR="001279FD" w:rsidRPr="001279FD">
        <w:rPr>
          <w:b/>
        </w:rPr>
        <w:t xml:space="preserve"> LTDA</w:t>
      </w:r>
      <w:r w:rsidR="00412BA5">
        <w:t xml:space="preserve">, inscrita no C.N.P.J. </w:t>
      </w:r>
      <w:proofErr w:type="gramStart"/>
      <w:r w:rsidR="00412BA5">
        <w:t>sob</w:t>
      </w:r>
      <w:proofErr w:type="gramEnd"/>
      <w:r w:rsidR="00412BA5">
        <w:t xml:space="preserve"> nº 03.142.670/0001-30, com endereço na BR 386, KM 35, Bairro Bela Vista, nesta cidade.</w:t>
      </w:r>
    </w:p>
    <w:p w:rsidR="00583AE6" w:rsidRDefault="00583AE6" w:rsidP="00971E64">
      <w:pPr>
        <w:ind w:firstLine="900"/>
        <w:jc w:val="both"/>
      </w:pPr>
    </w:p>
    <w:p w:rsidR="00642315" w:rsidRDefault="001279FD" w:rsidP="00971E64">
      <w:pPr>
        <w:ind w:firstLine="900"/>
        <w:jc w:val="both"/>
      </w:pPr>
      <w:r>
        <w:t>O processo de doação do imóvel para a Empresa de Frangos Piovesan se arrasta há anos, tendo sido deliberado pelo COMUDE</w:t>
      </w:r>
      <w:r w:rsidR="00642315">
        <w:t xml:space="preserve"> na Ata nº 09/2015, aos treze dias do mês de abril de 2015. </w:t>
      </w:r>
    </w:p>
    <w:p w:rsidR="00642315" w:rsidRDefault="00642315" w:rsidP="00971E64">
      <w:pPr>
        <w:ind w:firstLine="900"/>
        <w:jc w:val="both"/>
      </w:pPr>
    </w:p>
    <w:p w:rsidR="00CE2646" w:rsidRDefault="00642315" w:rsidP="00971E64">
      <w:pPr>
        <w:ind w:firstLine="900"/>
        <w:jc w:val="both"/>
      </w:pPr>
      <w:r>
        <w:t xml:space="preserve">Através do Decreto Municipal nº 006, de 09 de janeiro de 2015, foi </w:t>
      </w:r>
      <w:proofErr w:type="gramStart"/>
      <w:r>
        <w:t>declarada</w:t>
      </w:r>
      <w:proofErr w:type="gramEnd"/>
      <w:r>
        <w:t xml:space="preserve"> a utilidade pública do imóvel em questão para fins de desapropriação.</w:t>
      </w:r>
    </w:p>
    <w:p w:rsidR="00642315" w:rsidRDefault="00642315" w:rsidP="00971E64">
      <w:pPr>
        <w:ind w:firstLine="900"/>
        <w:jc w:val="both"/>
      </w:pPr>
    </w:p>
    <w:p w:rsidR="00642315" w:rsidRDefault="00642315" w:rsidP="00971E64">
      <w:pPr>
        <w:ind w:firstLine="900"/>
        <w:jc w:val="both"/>
      </w:pPr>
      <w:r>
        <w:t>Existe um Processo para Desapropriação</w:t>
      </w:r>
      <w:r w:rsidR="00E20E1D">
        <w:t xml:space="preserve"> do imóvel, em que está sendo discutido apenas o valor da indenização, tendo sido concedida a imissão da posse ao Município, a qual na ocasião</w:t>
      </w:r>
      <w:proofErr w:type="gramStart"/>
      <w:r w:rsidR="00E20E1D">
        <w:t>, se busca</w:t>
      </w:r>
      <w:proofErr w:type="gramEnd"/>
      <w:r w:rsidR="00E20E1D">
        <w:t xml:space="preserve"> a cedência para a empresa, afim de que já possa expandir sua matriz, aumentando sua produtividade e consequen</w:t>
      </w:r>
      <w:r w:rsidR="00AE22F7">
        <w:t>temente gerando um retorno maior</w:t>
      </w:r>
      <w:r w:rsidR="00E20E1D">
        <w:t xml:space="preserve"> para o Município.</w:t>
      </w:r>
    </w:p>
    <w:p w:rsidR="00784039" w:rsidRDefault="00784039" w:rsidP="00971E64">
      <w:pPr>
        <w:ind w:firstLine="900"/>
        <w:jc w:val="both"/>
      </w:pPr>
    </w:p>
    <w:p w:rsidR="00AE22F7" w:rsidRDefault="00AE22F7" w:rsidP="00971E64">
      <w:pPr>
        <w:ind w:firstLine="900"/>
        <w:jc w:val="both"/>
      </w:pPr>
      <w:r>
        <w:t>C</w:t>
      </w:r>
      <w:r w:rsidR="00784039">
        <w:t>umpre</w:t>
      </w:r>
      <w:r>
        <w:t xml:space="preserve"> salientar que a empresa a ser beneficiada ocupa a </w:t>
      </w:r>
      <w:r w:rsidR="00F64E03">
        <w:t>10ª colocação em retorno ICMS, o que equivale a 2,46% da arrecadaç</w:t>
      </w:r>
      <w:r w:rsidR="00B53B17">
        <w:t>ão, em torno de R$ 8.577.538,90,</w:t>
      </w:r>
      <w:r>
        <w:t xml:space="preserve"> gerando </w:t>
      </w:r>
      <w:r w:rsidR="0065290C">
        <w:t>cerca de 200</w:t>
      </w:r>
      <w:r>
        <w:t xml:space="preserve"> empregos diretos e </w:t>
      </w:r>
      <w:r w:rsidR="0065290C">
        <w:t>200</w:t>
      </w:r>
      <w:r>
        <w:t xml:space="preserve"> indiretos com a possibilidade de ampliação de seu espaço físico concomitantemente a ge</w:t>
      </w:r>
      <w:r w:rsidR="00784039">
        <w:t>ração de mais vagas de empregos e aumento de arreca</w:t>
      </w:r>
      <w:r w:rsidR="002B1DCD">
        <w:t>da</w:t>
      </w:r>
      <w:r w:rsidR="00784039">
        <w:t>ção.</w:t>
      </w:r>
    </w:p>
    <w:p w:rsidR="005D4FB9" w:rsidRDefault="005D4FB9" w:rsidP="00971E64">
      <w:pPr>
        <w:ind w:firstLine="900"/>
        <w:jc w:val="both"/>
      </w:pPr>
    </w:p>
    <w:p w:rsidR="005D4FB9" w:rsidRDefault="005D4FB9" w:rsidP="00971E64">
      <w:pPr>
        <w:ind w:firstLine="900"/>
        <w:jc w:val="both"/>
      </w:pPr>
      <w:r>
        <w:t>Limitados ao exposto, e na certeza de que o presente projeto de lei merecerá a habitual acolhida e aprovação, reiteramos a Vossa Excelência, a expressão de elevado apreço e distinta consideração.</w:t>
      </w:r>
    </w:p>
    <w:p w:rsidR="005D4FB9" w:rsidRDefault="005D4FB9" w:rsidP="00971E64">
      <w:pPr>
        <w:ind w:firstLine="900"/>
        <w:jc w:val="both"/>
      </w:pPr>
    </w:p>
    <w:p w:rsidR="005D4FB9" w:rsidRDefault="005D4FB9" w:rsidP="00971E64">
      <w:pPr>
        <w:ind w:firstLine="900"/>
        <w:jc w:val="both"/>
      </w:pPr>
      <w:r>
        <w:t>Atenciosamente,</w:t>
      </w:r>
    </w:p>
    <w:p w:rsidR="00FE42C9" w:rsidRDefault="00FE42C9" w:rsidP="00971E64">
      <w:pPr>
        <w:ind w:firstLine="900"/>
        <w:jc w:val="both"/>
      </w:pPr>
    </w:p>
    <w:p w:rsidR="00E20E1D" w:rsidRDefault="00E20E1D" w:rsidP="00971E64">
      <w:pPr>
        <w:ind w:firstLine="900"/>
        <w:jc w:val="both"/>
      </w:pPr>
    </w:p>
    <w:p w:rsidR="00B53B17" w:rsidRDefault="00B53B17" w:rsidP="00971E64">
      <w:pPr>
        <w:ind w:firstLine="900"/>
        <w:jc w:val="both"/>
      </w:pPr>
    </w:p>
    <w:p w:rsidR="00066311" w:rsidRDefault="00066311" w:rsidP="00971E64">
      <w:pPr>
        <w:ind w:firstLine="900"/>
        <w:jc w:val="both"/>
      </w:pPr>
    </w:p>
    <w:p w:rsidR="005D4FB9" w:rsidRDefault="00FE42C9" w:rsidP="00E20E1D">
      <w:pPr>
        <w:jc w:val="center"/>
      </w:pPr>
      <w:r>
        <w:t>___________________________</w:t>
      </w:r>
    </w:p>
    <w:p w:rsidR="005D4FB9" w:rsidRPr="00E20E1D" w:rsidRDefault="005D4FB9" w:rsidP="00E20E1D">
      <w:pPr>
        <w:jc w:val="center"/>
        <w:rPr>
          <w:i/>
        </w:rPr>
      </w:pPr>
      <w:r w:rsidRPr="00E20E1D">
        <w:rPr>
          <w:i/>
        </w:rPr>
        <w:t>JOSÉ ALBERTO PANOSSO</w:t>
      </w:r>
    </w:p>
    <w:p w:rsidR="00027F51" w:rsidRPr="00E20E1D" w:rsidRDefault="005D4FB9" w:rsidP="00E20E1D">
      <w:pPr>
        <w:jc w:val="center"/>
        <w:rPr>
          <w:b/>
          <w:i/>
        </w:rPr>
      </w:pPr>
      <w:r w:rsidRPr="00E20E1D">
        <w:rPr>
          <w:b/>
          <w:i/>
        </w:rPr>
        <w:t>Prefeito Municipal</w:t>
      </w:r>
    </w:p>
    <w:p w:rsidR="00066311" w:rsidRDefault="00066311" w:rsidP="0001328D">
      <w:pPr>
        <w:jc w:val="center"/>
        <w:rPr>
          <w:sz w:val="30"/>
          <w:szCs w:val="30"/>
          <w:u w:val="single"/>
        </w:rPr>
      </w:pPr>
    </w:p>
    <w:sectPr w:rsidR="00066311" w:rsidSect="00B53B17">
      <w:type w:val="continuous"/>
      <w:pgSz w:w="11906" w:h="16838" w:code="9"/>
      <w:pgMar w:top="2495" w:right="79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BF3"/>
    <w:rsid w:val="0001328D"/>
    <w:rsid w:val="00027F51"/>
    <w:rsid w:val="000500B7"/>
    <w:rsid w:val="00054917"/>
    <w:rsid w:val="00066311"/>
    <w:rsid w:val="000925AA"/>
    <w:rsid w:val="000E393D"/>
    <w:rsid w:val="000F3A05"/>
    <w:rsid w:val="001279FD"/>
    <w:rsid w:val="00136E0C"/>
    <w:rsid w:val="001835B4"/>
    <w:rsid w:val="00186849"/>
    <w:rsid w:val="0022201A"/>
    <w:rsid w:val="00285A6A"/>
    <w:rsid w:val="00293CA7"/>
    <w:rsid w:val="002B1DCD"/>
    <w:rsid w:val="002F67F8"/>
    <w:rsid w:val="003612D4"/>
    <w:rsid w:val="00365251"/>
    <w:rsid w:val="003B753A"/>
    <w:rsid w:val="003F25A5"/>
    <w:rsid w:val="0040121E"/>
    <w:rsid w:val="004069F1"/>
    <w:rsid w:val="00412BA5"/>
    <w:rsid w:val="00431505"/>
    <w:rsid w:val="004406AE"/>
    <w:rsid w:val="0050637C"/>
    <w:rsid w:val="00566AA8"/>
    <w:rsid w:val="00583AE6"/>
    <w:rsid w:val="005D4FB9"/>
    <w:rsid w:val="00642315"/>
    <w:rsid w:val="0065290C"/>
    <w:rsid w:val="00683AD8"/>
    <w:rsid w:val="006B28E5"/>
    <w:rsid w:val="006F5ABC"/>
    <w:rsid w:val="00713004"/>
    <w:rsid w:val="00767BF3"/>
    <w:rsid w:val="00784039"/>
    <w:rsid w:val="00792849"/>
    <w:rsid w:val="007A3C48"/>
    <w:rsid w:val="007B55C0"/>
    <w:rsid w:val="00846E3D"/>
    <w:rsid w:val="00847396"/>
    <w:rsid w:val="008531C9"/>
    <w:rsid w:val="0086723B"/>
    <w:rsid w:val="00971E64"/>
    <w:rsid w:val="009D2923"/>
    <w:rsid w:val="00A56F3F"/>
    <w:rsid w:val="00A72888"/>
    <w:rsid w:val="00AB4770"/>
    <w:rsid w:val="00AD1938"/>
    <w:rsid w:val="00AE22F7"/>
    <w:rsid w:val="00B53B17"/>
    <w:rsid w:val="00B61035"/>
    <w:rsid w:val="00B81E91"/>
    <w:rsid w:val="00B977AA"/>
    <w:rsid w:val="00BE56FB"/>
    <w:rsid w:val="00C02DE1"/>
    <w:rsid w:val="00C13FF0"/>
    <w:rsid w:val="00C644A0"/>
    <w:rsid w:val="00C8275F"/>
    <w:rsid w:val="00CC50BF"/>
    <w:rsid w:val="00CD255A"/>
    <w:rsid w:val="00CD70D3"/>
    <w:rsid w:val="00CE2646"/>
    <w:rsid w:val="00D13687"/>
    <w:rsid w:val="00D277C1"/>
    <w:rsid w:val="00D56FB1"/>
    <w:rsid w:val="00E048A4"/>
    <w:rsid w:val="00E20E1D"/>
    <w:rsid w:val="00E45931"/>
    <w:rsid w:val="00F60D64"/>
    <w:rsid w:val="00F64E03"/>
    <w:rsid w:val="00FA7721"/>
    <w:rsid w:val="00FE3996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FREDERICO WESTPHALEN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</dc:creator>
  <cp:keywords/>
  <cp:lastModifiedBy>Usuário</cp:lastModifiedBy>
  <cp:revision>2</cp:revision>
  <cp:lastPrinted>2017-05-29T14:03:00Z</cp:lastPrinted>
  <dcterms:created xsi:type="dcterms:W3CDTF">2017-05-29T17:12:00Z</dcterms:created>
  <dcterms:modified xsi:type="dcterms:W3CDTF">2017-05-29T17:12:00Z</dcterms:modified>
</cp:coreProperties>
</file>