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>LEI 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572FA6">
        <w:rPr>
          <w:rFonts w:ascii="Times New Roman" w:hAnsi="Times New Roman"/>
          <w:b/>
          <w:sz w:val="24"/>
          <w:szCs w:val="24"/>
        </w:rPr>
        <w:t>31/2017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Pr="007C54FD">
        <w:rPr>
          <w:rFonts w:ascii="Times New Roman" w:hAnsi="Times New Roman"/>
          <w:b/>
          <w:sz w:val="24"/>
          <w:szCs w:val="24"/>
        </w:rPr>
        <w:t>27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Pr="007C54FD">
        <w:rPr>
          <w:rFonts w:ascii="Times New Roman" w:hAnsi="Times New Roman"/>
          <w:b/>
          <w:sz w:val="24"/>
          <w:szCs w:val="24"/>
        </w:rPr>
        <w:t xml:space="preserve">MARÇO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Pr="007C54FD">
        <w:rPr>
          <w:rFonts w:ascii="Times New Roman" w:hAnsi="Times New Roman"/>
          <w:b/>
          <w:sz w:val="24"/>
          <w:szCs w:val="24"/>
        </w:rPr>
        <w:t>7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564601" w:rsidRDefault="00FC0A1A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 w:rsidR="0003680D"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proofErr w:type="gramStart"/>
      <w:r w:rsidR="00CB6C5E">
        <w:rPr>
          <w:rFonts w:ascii="Times New Roman" w:hAnsi="Times New Roman"/>
          <w:i/>
          <w:sz w:val="24"/>
          <w:szCs w:val="24"/>
        </w:rPr>
        <w:t>incentivo a empresa</w:t>
      </w:r>
      <w:proofErr w:type="gramEnd"/>
      <w:r w:rsidRPr="00564601">
        <w:rPr>
          <w:rFonts w:ascii="Times New Roman" w:hAnsi="Times New Roman"/>
          <w:i/>
          <w:sz w:val="24"/>
          <w:szCs w:val="24"/>
        </w:rPr>
        <w:t xml:space="preserve"> e dá outras providências</w:t>
      </w:r>
      <w:r w:rsidRPr="00564601">
        <w:rPr>
          <w:rFonts w:ascii="Times New Roman" w:hAnsi="Times New Roman"/>
          <w:i/>
          <w:iCs/>
          <w:sz w:val="24"/>
          <w:szCs w:val="24"/>
        </w:rPr>
        <w:t>.</w:t>
      </w: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 w:rsidRPr="004C48A7">
        <w:rPr>
          <w:rFonts w:ascii="Times New Roman" w:hAnsi="Times New Roman"/>
          <w:sz w:val="24"/>
          <w:szCs w:val="24"/>
        </w:rPr>
        <w:t>1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 xml:space="preserve">inciso </w:t>
      </w:r>
      <w:r w:rsidR="00572FA6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>da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30 de sete</w:t>
      </w:r>
      <w:r w:rsidRPr="004C48A7">
        <w:rPr>
          <w:rFonts w:ascii="Times New Roman" w:hAnsi="Times New Roman"/>
          <w:sz w:val="24"/>
          <w:szCs w:val="24"/>
        </w:rPr>
        <w:t>m</w:t>
      </w:r>
      <w:r w:rsidRPr="004C48A7">
        <w:rPr>
          <w:rFonts w:ascii="Times New Roman" w:hAnsi="Times New Roman"/>
          <w:sz w:val="24"/>
          <w:szCs w:val="24"/>
        </w:rPr>
        <w:t>bro de 2009</w:t>
      </w:r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72FA6"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ata nº 01/2017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, fica o Poder Executivo Municipal autorizado a conceder incentivo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 em horas máquina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, na forma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terraplanagem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no valor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R$</w:t>
      </w:r>
      <w:r w:rsidR="008E46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15.000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,00 (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quinze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mil reais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), a</w:t>
      </w:r>
      <w:r w:rsidR="0003680D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BOLSI &amp; BOLSI EPP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pessoa jurídica de direito privado, inscrita no CNPJ sob nº.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26.980.539/0001-48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estabelecida junto à</w:t>
      </w:r>
      <w:r w:rsidR="00BB2AD0">
        <w:rPr>
          <w:rFonts w:ascii="Times New Roman" w:eastAsia="Times New Roman" w:hAnsi="Times New Roman"/>
          <w:sz w:val="24"/>
          <w:szCs w:val="24"/>
          <w:lang w:eastAsia="pt-BR"/>
        </w:rPr>
        <w:t xml:space="preserve"> Rodovia BR 386- KM 39.</w:t>
      </w:r>
    </w:p>
    <w:p w:rsidR="00CB6C5E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Parágrafo </w:t>
      </w:r>
      <w:r w:rsidR="008E46AC">
        <w:rPr>
          <w:rFonts w:ascii="Times New Roman" w:eastAsia="Times New Roman" w:hAnsi="Times New Roman"/>
          <w:sz w:val="24"/>
          <w:szCs w:val="24"/>
          <w:lang w:eastAsia="pt-BR"/>
        </w:rPr>
        <w:t>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nico. O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omente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concedido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caso a empresa beneficiada 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compromet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a,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formalmente,</w:t>
      </w:r>
      <w:r w:rsidR="0003680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BB2AD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em apresentar documentos de regularização em espera federal, estadual e municipal; e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manter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funcionamento suas atividades </w:t>
      </w:r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pelo prazo mínimo de 60 (sessenta) meses, </w:t>
      </w:r>
      <w:proofErr w:type="gramStart"/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</w:t>
      </w:r>
      <w:proofErr w:type="gramEnd"/>
      <w:r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pena de devolução, com atualização monetária, dos valores recebi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dos.</w:t>
      </w:r>
    </w:p>
    <w:p w:rsidR="00CB6C5E" w:rsidRPr="0015032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Art. 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O valor do incentivo de que trata o artigo anterior será </w:t>
      </w:r>
      <w:proofErr w:type="gramStart"/>
      <w:r w:rsidRPr="004C48A7">
        <w:rPr>
          <w:rFonts w:ascii="Times New Roman" w:hAnsi="Times New Roman"/>
          <w:sz w:val="24"/>
          <w:szCs w:val="24"/>
        </w:rPr>
        <w:t>destinado</w:t>
      </w:r>
      <w:proofErr w:type="gramEnd"/>
      <w:r w:rsidRPr="004C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564601">
        <w:rPr>
          <w:rFonts w:ascii="Times New Roman" w:hAnsi="Times New Roman"/>
          <w:sz w:val="24"/>
          <w:szCs w:val="24"/>
        </w:rPr>
        <w:t xml:space="preserve"> realização de terraplanagem</w:t>
      </w:r>
      <w:r w:rsidR="00BB2AD0">
        <w:rPr>
          <w:rFonts w:ascii="Times New Roman" w:hAnsi="Times New Roman"/>
          <w:sz w:val="24"/>
          <w:szCs w:val="24"/>
        </w:rPr>
        <w:t>, em terreno adquirido pela citada empresa</w:t>
      </w:r>
      <w:r>
        <w:rPr>
          <w:rFonts w:ascii="Times New Roman" w:hAnsi="Times New Roman"/>
          <w:sz w:val="24"/>
          <w:szCs w:val="24"/>
        </w:rPr>
        <w:t>,</w:t>
      </w:r>
      <w:r w:rsidR="00BB2AD0">
        <w:rPr>
          <w:rFonts w:ascii="Times New Roman" w:hAnsi="Times New Roman"/>
          <w:sz w:val="24"/>
          <w:szCs w:val="24"/>
        </w:rPr>
        <w:t xml:space="preserve"> a qual</w:t>
      </w:r>
      <w:r>
        <w:rPr>
          <w:rFonts w:ascii="Times New Roman" w:hAnsi="Times New Roman"/>
          <w:sz w:val="24"/>
          <w:szCs w:val="24"/>
        </w:rPr>
        <w:t xml:space="preserve"> </w:t>
      </w:r>
      <w:r w:rsidR="00BB2AD0">
        <w:rPr>
          <w:rFonts w:ascii="Times New Roman" w:hAnsi="Times New Roman"/>
          <w:sz w:val="24"/>
          <w:szCs w:val="24"/>
        </w:rPr>
        <w:t>visa</w:t>
      </w:r>
      <w:r w:rsidRPr="004C48A7">
        <w:rPr>
          <w:rFonts w:ascii="Times New Roman" w:hAnsi="Times New Roman"/>
          <w:sz w:val="24"/>
          <w:szCs w:val="24"/>
        </w:rPr>
        <w:t xml:space="preserve"> ampliar </w:t>
      </w:r>
      <w:r>
        <w:rPr>
          <w:rFonts w:ascii="Times New Roman" w:hAnsi="Times New Roman"/>
          <w:sz w:val="24"/>
          <w:szCs w:val="24"/>
        </w:rPr>
        <w:t>su</w:t>
      </w:r>
      <w:r w:rsidRPr="004C48A7">
        <w:rPr>
          <w:rFonts w:ascii="Times New Roman" w:hAnsi="Times New Roman"/>
          <w:sz w:val="24"/>
          <w:szCs w:val="24"/>
        </w:rPr>
        <w:t xml:space="preserve">a capacidade </w:t>
      </w:r>
      <w:r w:rsidR="005E58FA">
        <w:rPr>
          <w:rFonts w:ascii="Times New Roman" w:hAnsi="Times New Roman"/>
          <w:sz w:val="24"/>
          <w:szCs w:val="24"/>
        </w:rPr>
        <w:t xml:space="preserve">econômica e de </w:t>
      </w:r>
      <w:r w:rsidRPr="004C48A7">
        <w:rPr>
          <w:rFonts w:ascii="Times New Roman" w:hAnsi="Times New Roman"/>
          <w:sz w:val="24"/>
          <w:szCs w:val="24"/>
        </w:rPr>
        <w:t>produção, com geração de mais oportunidades de trabalho.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  <w:r w:rsidRPr="00520246">
        <w:rPr>
          <w:rFonts w:ascii="Times New Roman" w:hAnsi="Times New Roman"/>
          <w:sz w:val="24"/>
          <w:szCs w:val="24"/>
          <w:lang w:val="pt"/>
        </w:rPr>
        <w:t>Art. 3</w:t>
      </w:r>
      <w:r w:rsidRPr="00520246">
        <w:rPr>
          <w:rFonts w:ascii="Times New Roman" w:hAnsi="Times New Roman"/>
          <w:sz w:val="24"/>
          <w:szCs w:val="24"/>
          <w:u w:val="single"/>
          <w:vertAlign w:val="superscript"/>
          <w:lang w:val="pt"/>
        </w:rPr>
        <w:t>o</w:t>
      </w:r>
      <w:r w:rsidRPr="00520246">
        <w:rPr>
          <w:rFonts w:ascii="Times New Roman" w:hAnsi="Times New Roman"/>
          <w:sz w:val="24"/>
          <w:szCs w:val="24"/>
          <w:lang w:val="pt"/>
        </w:rPr>
        <w:t xml:space="preserve"> As despesas decorrentes da aplicação desta Lei correrão à conta das seguintes disposições orçamentárias:</w:t>
      </w:r>
    </w:p>
    <w:p w:rsidR="00FC0A1A" w:rsidRPr="00520246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  <w:r>
        <w:rPr>
          <w:rFonts w:ascii="Times New Roman" w:hAnsi="Times New Roman"/>
          <w:sz w:val="24"/>
          <w:szCs w:val="24"/>
          <w:lang w:val="pt"/>
        </w:rPr>
        <w:br/>
        <w:t>Unidade 10.01 - Manutenção da Secretaria da Indústria, Comércio e Turismo;</w:t>
      </w:r>
      <w:r>
        <w:rPr>
          <w:rFonts w:ascii="Times New Roman" w:hAnsi="Times New Roman"/>
          <w:sz w:val="24"/>
          <w:szCs w:val="24"/>
          <w:lang w:val="pt"/>
        </w:rPr>
        <w:br/>
        <w:t>Projeto/Atividade 10.01.2088 – Desenvolvimento Industrial;</w:t>
      </w:r>
      <w:r>
        <w:rPr>
          <w:rFonts w:ascii="Times New Roman" w:hAnsi="Times New Roman"/>
          <w:sz w:val="24"/>
          <w:szCs w:val="24"/>
          <w:lang w:val="pt"/>
        </w:rPr>
        <w:br/>
        <w:t xml:space="preserve">Elemento </w:t>
      </w:r>
      <w:r w:rsidR="005E58FA">
        <w:rPr>
          <w:rFonts w:ascii="Times New Roman" w:hAnsi="Times New Roman"/>
          <w:sz w:val="24"/>
          <w:szCs w:val="24"/>
          <w:lang w:val="pt"/>
        </w:rPr>
        <w:t>3390.39</w:t>
      </w:r>
      <w:r>
        <w:rPr>
          <w:rFonts w:ascii="Times New Roman" w:hAnsi="Times New Roman"/>
          <w:sz w:val="24"/>
          <w:szCs w:val="24"/>
          <w:lang w:val="pt"/>
        </w:rPr>
        <w:t>.</w:t>
      </w:r>
      <w:r w:rsidR="005E58FA">
        <w:rPr>
          <w:rFonts w:ascii="Times New Roman" w:hAnsi="Times New Roman"/>
          <w:sz w:val="24"/>
          <w:szCs w:val="24"/>
          <w:lang w:val="pt"/>
        </w:rPr>
        <w:t>00</w:t>
      </w:r>
      <w:r>
        <w:rPr>
          <w:rFonts w:ascii="Times New Roman" w:hAnsi="Times New Roman"/>
          <w:sz w:val="24"/>
          <w:szCs w:val="24"/>
          <w:lang w:val="pt"/>
        </w:rPr>
        <w:t>.00.00.00</w:t>
      </w:r>
      <w:r w:rsidR="005E58FA">
        <w:rPr>
          <w:rFonts w:ascii="Times New Roman" w:hAnsi="Times New Roman"/>
          <w:sz w:val="24"/>
          <w:szCs w:val="24"/>
          <w:lang w:val="pt"/>
        </w:rPr>
        <w:t>.0001 – Outros Serviços de Terceiros – Pessoa Jurídica</w:t>
      </w:r>
      <w:r>
        <w:rPr>
          <w:rFonts w:ascii="Times New Roman" w:hAnsi="Times New Roman"/>
          <w:sz w:val="24"/>
          <w:szCs w:val="24"/>
          <w:lang w:val="pt"/>
        </w:rPr>
        <w:t>.</w:t>
      </w:r>
    </w:p>
    <w:p w:rsidR="00FC0A1A" w:rsidRPr="00130598" w:rsidRDefault="00FC0A1A" w:rsidP="00564601">
      <w:pPr>
        <w:pStyle w:val="Corpodetexto2"/>
        <w:widowControl w:val="0"/>
        <w:suppressAutoHyphens/>
        <w:ind w:firstLine="567"/>
        <w:rPr>
          <w:sz w:val="18"/>
          <w:lang w:val="pt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 xml:space="preserve">estphalen, </w:t>
      </w:r>
      <w:r>
        <w:t>2</w:t>
      </w:r>
      <w:r w:rsidR="00BB2AD0">
        <w:t>7 de março</w:t>
      </w:r>
      <w:r>
        <w:t xml:space="preserve"> de </w:t>
      </w:r>
      <w:r w:rsidR="00BB2AD0">
        <w:t>2017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C5E" w:rsidRDefault="00CB6C5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Pr="008F1638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8E46AC" w:rsidRDefault="008E46AC" w:rsidP="00564601">
      <w:pPr>
        <w:pStyle w:val="Ttulo1"/>
        <w:keepNext w:val="0"/>
        <w:widowControl w:val="0"/>
        <w:suppressAutoHyphens/>
        <w:rPr>
          <w:b w:val="0"/>
        </w:rPr>
      </w:pPr>
    </w:p>
    <w:p w:rsidR="00BB2AD0" w:rsidRPr="00BB2AD0" w:rsidRDefault="00BB2AD0" w:rsidP="00BB2AD0">
      <w:pPr>
        <w:rPr>
          <w:lang w:eastAsia="pt-BR"/>
        </w:rPr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lastRenderedPageBreak/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CB6C5E">
        <w:t>254</w:t>
      </w:r>
      <w:r w:rsidRPr="004C48A7">
        <w:t>/201</w:t>
      </w:r>
      <w:r w:rsidR="00CB6C5E">
        <w:t>7</w:t>
      </w:r>
      <w:r w:rsidR="005E58FA">
        <w:tab/>
      </w:r>
      <w:r w:rsidR="005E58FA">
        <w:tab/>
      </w:r>
      <w:r w:rsidR="005E58FA">
        <w:tab/>
      </w:r>
      <w:r w:rsidR="005E58FA">
        <w:tab/>
      </w:r>
      <w:r w:rsidR="005E58FA">
        <w:tab/>
      </w:r>
      <w:r w:rsidR="005E58FA" w:rsidRPr="004C48A7">
        <w:rPr>
          <w:b w:val="0"/>
        </w:rPr>
        <w:t xml:space="preserve">Frederico Westphalen, </w:t>
      </w:r>
      <w:r w:rsidR="005E58FA">
        <w:rPr>
          <w:b w:val="0"/>
        </w:rPr>
        <w:t>27 de março</w:t>
      </w:r>
      <w:r w:rsidR="005E58FA" w:rsidRPr="004C48A7">
        <w:rPr>
          <w:b w:val="0"/>
        </w:rPr>
        <w:t xml:space="preserve"> de 201</w:t>
      </w:r>
      <w:r w:rsidR="005E58FA">
        <w:rPr>
          <w:b w:val="0"/>
        </w:rPr>
        <w:t>7</w:t>
      </w:r>
      <w:r w:rsidR="005E58FA" w:rsidRPr="004C48A7">
        <w:rPr>
          <w:b w:val="0"/>
        </w:rPr>
        <w:t>.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5E58FA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4C48A7" w:rsidRDefault="004C48A7" w:rsidP="00564601">
      <w:pPr>
        <w:pStyle w:val="Ttulo2"/>
        <w:keepNext w:val="0"/>
        <w:widowControl w:val="0"/>
        <w:suppressAutoHyphens/>
        <w:spacing w:line="240" w:lineRule="auto"/>
        <w:rPr>
          <w:rFonts w:ascii="Times New Roman" w:hAnsi="Times New Roman"/>
          <w:spacing w:val="0"/>
          <w:szCs w:val="24"/>
        </w:rPr>
      </w:pPr>
    </w:p>
    <w:p w:rsidR="005E58FA" w:rsidRDefault="005E58FA" w:rsidP="005E58FA">
      <w:pPr>
        <w:rPr>
          <w:lang w:eastAsia="pt-BR"/>
        </w:rPr>
      </w:pPr>
    </w:p>
    <w:p w:rsidR="005E58FA" w:rsidRPr="005E58FA" w:rsidRDefault="005E58FA" w:rsidP="005E58FA">
      <w:pPr>
        <w:rPr>
          <w:lang w:eastAsia="pt-BR"/>
        </w:rPr>
      </w:pPr>
    </w:p>
    <w:p w:rsidR="008051E3" w:rsidRPr="005E58FA" w:rsidRDefault="005E58FA" w:rsidP="005E58FA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Com o presente, encaminhamos a Vossa Excelência, para que seja submetido à apr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Colenda Câmara Municipal, o Projeto de Lei n</w:t>
      </w:r>
      <w:r w:rsidRPr="00A217F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B2AD0">
        <w:rPr>
          <w:rStyle w:val="Forte"/>
          <w:rFonts w:ascii="Times New Roman" w:hAnsi="Times New Roman"/>
          <w:b w:val="0"/>
          <w:sz w:val="24"/>
          <w:szCs w:val="24"/>
        </w:rPr>
        <w:t>031/2017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, que autoriza</w:t>
      </w:r>
      <w:r w:rsidR="004C48A7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="0036070A" w:rsidRPr="00A217FF">
        <w:rPr>
          <w:rFonts w:ascii="Times New Roman" w:hAnsi="Times New Roman"/>
          <w:color w:val="000000"/>
          <w:sz w:val="24"/>
          <w:szCs w:val="24"/>
        </w:rPr>
        <w:t>incentivar</w:t>
      </w:r>
      <w:r w:rsidR="000915A9" w:rsidRPr="00A217FF">
        <w:rPr>
          <w:rFonts w:ascii="Times New Roman" w:hAnsi="Times New Roman"/>
          <w:color w:val="000000"/>
          <w:sz w:val="24"/>
          <w:szCs w:val="24"/>
        </w:rPr>
        <w:t xml:space="preserve"> empresa </w:t>
      </w:r>
      <w:r w:rsidR="00CB6C5E">
        <w:rPr>
          <w:rFonts w:ascii="Times New Roman" w:hAnsi="Times New Roman"/>
          <w:color w:val="000000"/>
          <w:sz w:val="24"/>
          <w:szCs w:val="24"/>
        </w:rPr>
        <w:t>de nosso município</w:t>
      </w:r>
      <w:r w:rsidR="000915A9" w:rsidRPr="00A217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color w:val="000000"/>
          <w:sz w:val="24"/>
          <w:szCs w:val="24"/>
        </w:rPr>
        <w:t>e dá outras pr</w:t>
      </w:r>
      <w:r w:rsidR="00B42FBA" w:rsidRPr="00A217FF">
        <w:rPr>
          <w:rFonts w:ascii="Times New Roman" w:hAnsi="Times New Roman"/>
          <w:color w:val="000000"/>
          <w:sz w:val="24"/>
          <w:szCs w:val="24"/>
        </w:rPr>
        <w:t>o</w:t>
      </w:r>
      <w:r w:rsidR="00B42FBA" w:rsidRPr="00A217FF">
        <w:rPr>
          <w:rFonts w:ascii="Times New Roman" w:hAnsi="Times New Roman"/>
          <w:color w:val="000000"/>
          <w:sz w:val="24"/>
          <w:szCs w:val="24"/>
        </w:rPr>
        <w:t>vidências</w:t>
      </w:r>
      <w:r w:rsidR="006B0249" w:rsidRPr="00A217FF">
        <w:rPr>
          <w:rFonts w:ascii="Times New Roman" w:hAnsi="Times New Roman"/>
          <w:color w:val="000000"/>
          <w:sz w:val="24"/>
          <w:szCs w:val="24"/>
        </w:rPr>
        <w:t>.</w:t>
      </w:r>
    </w:p>
    <w:p w:rsidR="00BB2AD0" w:rsidRPr="00A217FF" w:rsidRDefault="00BB2AD0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394F" w:rsidRDefault="000915A9" w:rsidP="00564601">
      <w:pPr>
        <w:pStyle w:val="Default"/>
        <w:widowControl w:val="0"/>
        <w:suppressAutoHyphens/>
        <w:ind w:firstLine="851"/>
        <w:jc w:val="both"/>
      </w:pPr>
      <w:r w:rsidRPr="00A217FF">
        <w:t xml:space="preserve">Trata-se de incentivo a empresa </w:t>
      </w:r>
      <w:proofErr w:type="spellStart"/>
      <w:r w:rsidR="00BB2AD0">
        <w:rPr>
          <w:rFonts w:eastAsia="Times New Roman"/>
          <w:lang w:eastAsia="pt-BR"/>
        </w:rPr>
        <w:t>Bolsi</w:t>
      </w:r>
      <w:proofErr w:type="spellEnd"/>
      <w:r w:rsidR="00BB2AD0">
        <w:rPr>
          <w:rFonts w:eastAsia="Times New Roman"/>
          <w:lang w:eastAsia="pt-BR"/>
        </w:rPr>
        <w:t xml:space="preserve"> e </w:t>
      </w:r>
      <w:proofErr w:type="spellStart"/>
      <w:r w:rsidR="00BB2AD0">
        <w:rPr>
          <w:rFonts w:eastAsia="Times New Roman"/>
          <w:lang w:eastAsia="pt-BR"/>
        </w:rPr>
        <w:t>Bolsi</w:t>
      </w:r>
      <w:proofErr w:type="spellEnd"/>
      <w:r w:rsidR="00BB2AD0">
        <w:rPr>
          <w:rFonts w:eastAsia="Times New Roman"/>
          <w:lang w:eastAsia="pt-BR"/>
        </w:rPr>
        <w:t xml:space="preserve"> - EPP</w:t>
      </w:r>
      <w:r w:rsidR="00A9045C" w:rsidRPr="00A217FF">
        <w:rPr>
          <w:rFonts w:eastAsia="Times New Roman"/>
          <w:lang w:eastAsia="pt-BR"/>
        </w:rPr>
        <w:t xml:space="preserve">, que possui </w:t>
      </w:r>
      <w:r w:rsidR="00A9045C" w:rsidRPr="00A217FF">
        <w:t xml:space="preserve">atuação </w:t>
      </w:r>
      <w:r w:rsidR="00BB2AD0">
        <w:t>no comércio</w:t>
      </w:r>
      <w:r w:rsidR="00CB6C5E">
        <w:t xml:space="preserve"> atacadista de cereais e outros, </w:t>
      </w:r>
      <w:r w:rsidR="005E58FA">
        <w:t>estando</w:t>
      </w:r>
      <w:r w:rsidR="00CB6C5E">
        <w:t xml:space="preserve"> em adiantada </w:t>
      </w:r>
      <w:r w:rsidR="0003680D">
        <w:t xml:space="preserve">negociação com fornecedores para a construção do pavilhão e a instalação de máquinas necessárias para atividade produtiva, faltando apenas </w:t>
      </w:r>
      <w:r w:rsidR="005E58FA">
        <w:t>os serviços de</w:t>
      </w:r>
      <w:r w:rsidR="0003680D">
        <w:t xml:space="preserve"> terraplanagem para início das obras.</w:t>
      </w:r>
    </w:p>
    <w:p w:rsidR="00BB2AD0" w:rsidRPr="00A217FF" w:rsidRDefault="00BB2AD0" w:rsidP="00564601">
      <w:pPr>
        <w:pStyle w:val="Default"/>
        <w:widowControl w:val="0"/>
        <w:suppressAutoHyphens/>
        <w:ind w:firstLine="851"/>
        <w:jc w:val="both"/>
      </w:pPr>
    </w:p>
    <w:p w:rsidR="00A9045C" w:rsidRPr="00A217FF" w:rsidRDefault="00A9045C" w:rsidP="00564601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t>Conforme preceitua o art. 2</w:t>
      </w:r>
      <w:r w:rsidR="005E58FA">
        <w:t>º</w:t>
      </w:r>
      <w:r w:rsidRPr="00A217FF">
        <w:t xml:space="preserve">, da Lei Municipal nº. 3.425, de 30 de setembro de 2009, </w:t>
      </w:r>
      <w:r w:rsidRPr="00A217FF">
        <w:rPr>
          <w:rFonts w:eastAsia="Times New Roman"/>
          <w:lang w:eastAsia="pt-BR"/>
        </w:rPr>
        <w:t xml:space="preserve">o </w:t>
      </w:r>
      <w:r w:rsidRPr="00337399">
        <w:rPr>
          <w:rFonts w:eastAsia="Times New Roman"/>
          <w:lang w:eastAsia="pt-BR"/>
        </w:rPr>
        <w:t>Município poderá conceder, mediante prévia demonstração de interesse público, incentivos sob as dive</w:t>
      </w:r>
      <w:r w:rsidRPr="00337399">
        <w:rPr>
          <w:rFonts w:eastAsia="Times New Roman"/>
          <w:lang w:eastAsia="pt-BR"/>
        </w:rPr>
        <w:t>r</w:t>
      </w:r>
      <w:r w:rsidRPr="00337399">
        <w:rPr>
          <w:rFonts w:eastAsia="Times New Roman"/>
          <w:lang w:eastAsia="pt-BR"/>
        </w:rPr>
        <w:t xml:space="preserve">sas formas a empresas levando em conta a função social decorrente da criação, manutenção e geração de empregos e a importância para </w:t>
      </w:r>
      <w:r w:rsidR="00CB6C5E">
        <w:rPr>
          <w:rFonts w:eastAsia="Times New Roman"/>
          <w:lang w:eastAsia="pt-BR"/>
        </w:rPr>
        <w:t>desenvolvimento da</w:t>
      </w:r>
      <w:r w:rsidRPr="00337399">
        <w:rPr>
          <w:rFonts w:eastAsia="Times New Roman"/>
          <w:lang w:eastAsia="pt-BR"/>
        </w:rPr>
        <w:t xml:space="preserve"> ec</w:t>
      </w:r>
      <w:r w:rsidRPr="00337399">
        <w:rPr>
          <w:rFonts w:eastAsia="Times New Roman"/>
          <w:lang w:eastAsia="pt-BR"/>
        </w:rPr>
        <w:t>o</w:t>
      </w:r>
      <w:r w:rsidRPr="00337399">
        <w:rPr>
          <w:rFonts w:eastAsia="Times New Roman"/>
          <w:lang w:eastAsia="pt-BR"/>
        </w:rPr>
        <w:t xml:space="preserve">nomia </w:t>
      </w:r>
      <w:r w:rsidR="00CB6C5E">
        <w:rPr>
          <w:rFonts w:eastAsia="Times New Roman"/>
          <w:lang w:eastAsia="pt-BR"/>
        </w:rPr>
        <w:t>de nossa cidade.</w:t>
      </w:r>
      <w:r w:rsidRPr="00A217FF">
        <w:rPr>
          <w:rFonts w:eastAsia="Times New Roman"/>
          <w:lang w:eastAsia="pt-BR"/>
        </w:rPr>
        <w:t xml:space="preserve"> </w:t>
      </w:r>
    </w:p>
    <w:p w:rsidR="00A9045C" w:rsidRPr="00A217FF" w:rsidRDefault="00A9045C" w:rsidP="00564601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A9045C" w:rsidRPr="00A217FF" w:rsidRDefault="00A9045C" w:rsidP="00564601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rPr>
          <w:rFonts w:eastAsia="Times New Roman"/>
          <w:lang w:eastAsia="pt-BR"/>
        </w:rPr>
        <w:t xml:space="preserve">Desta forma, </w:t>
      </w:r>
      <w:r w:rsidR="008F1638">
        <w:rPr>
          <w:rFonts w:eastAsia="Times New Roman"/>
          <w:lang w:eastAsia="pt-BR"/>
        </w:rPr>
        <w:t xml:space="preserve">considerando </w:t>
      </w:r>
      <w:r w:rsidR="00BB2AD0">
        <w:rPr>
          <w:rFonts w:eastAsia="Times New Roman"/>
          <w:lang w:eastAsia="pt-BR"/>
        </w:rPr>
        <w:t>que tal matéria foi amplamente discutida</w:t>
      </w:r>
      <w:r w:rsidRPr="00A217FF">
        <w:rPr>
          <w:rFonts w:eastAsia="Times New Roman"/>
          <w:lang w:eastAsia="pt-BR"/>
        </w:rPr>
        <w:t xml:space="preserve"> </w:t>
      </w:r>
      <w:r w:rsidR="00CB6C5E">
        <w:rPr>
          <w:rFonts w:eastAsia="Times New Roman"/>
          <w:lang w:eastAsia="pt-BR"/>
        </w:rPr>
        <w:t xml:space="preserve">em </w:t>
      </w:r>
      <w:r w:rsidRPr="00A217FF">
        <w:rPr>
          <w:rFonts w:eastAsia="Times New Roman"/>
          <w:lang w:eastAsia="pt-BR"/>
        </w:rPr>
        <w:t>reunião do COMUDE, doc</w:t>
      </w:r>
      <w:r w:rsidR="00BB2AD0">
        <w:rPr>
          <w:rFonts w:eastAsia="Times New Roman"/>
          <w:lang w:eastAsia="pt-BR"/>
        </w:rPr>
        <w:t>umento</w:t>
      </w:r>
      <w:r w:rsidRPr="00A217FF">
        <w:rPr>
          <w:rFonts w:eastAsia="Times New Roman"/>
          <w:lang w:eastAsia="pt-BR"/>
        </w:rPr>
        <w:t xml:space="preserve"> anexo,</w:t>
      </w:r>
      <w:r w:rsidR="00A70672">
        <w:rPr>
          <w:rFonts w:eastAsia="Times New Roman"/>
          <w:lang w:eastAsia="pt-BR"/>
        </w:rPr>
        <w:t xml:space="preserve"> tendo em vista que com as futuras instalações a empresa visa, já no segundo ano, gerar 12 (doze) empregos diretos, a mesma</w:t>
      </w:r>
      <w:r w:rsidRPr="00A217FF">
        <w:rPr>
          <w:rFonts w:eastAsia="Times New Roman"/>
          <w:lang w:eastAsia="pt-BR"/>
        </w:rPr>
        <w:t xml:space="preserve"> obteve a aprovação de sua carta consulta, o que a habilita a acessar os benefícios da aludida Lei.</w:t>
      </w:r>
      <w:r w:rsidR="00CB6C5E">
        <w:rPr>
          <w:rFonts w:eastAsia="Times New Roman"/>
          <w:lang w:eastAsia="pt-BR"/>
        </w:rPr>
        <w:t xml:space="preserve"> </w:t>
      </w:r>
    </w:p>
    <w:p w:rsidR="00A9045C" w:rsidRDefault="00A9045C" w:rsidP="00564601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Pr="004C48A7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D30A40" w:rsidRDefault="00D30A40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45C" w:rsidRDefault="00A9045C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4C48A7">
        <w:rPr>
          <w:rFonts w:ascii="Times New Roman" w:hAnsi="Times New Roman"/>
          <w:sz w:val="24"/>
          <w:szCs w:val="24"/>
        </w:rPr>
        <w:t>Sr.</w:t>
      </w:r>
      <w:proofErr w:type="gramEnd"/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 xml:space="preserve">Vereador </w:t>
      </w:r>
      <w:r w:rsidR="00CB6C5E" w:rsidRPr="00CB6C5E">
        <w:rPr>
          <w:rFonts w:ascii="Times New Roman" w:hAnsi="Times New Roman"/>
          <w:b/>
          <w:sz w:val="24"/>
          <w:szCs w:val="24"/>
        </w:rPr>
        <w:t>JACQUES DOUGLAS DE OLIVEIRA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8F1638">
        <w:rPr>
          <w:rFonts w:ascii="Times New Roman" w:hAnsi="Times New Roman"/>
          <w:sz w:val="24"/>
          <w:szCs w:val="24"/>
        </w:rPr>
        <w:t>Vereadores</w:t>
      </w:r>
      <w:proofErr w:type="gramEnd"/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CD10BD">
      <w:pgSz w:w="11906" w:h="16838" w:code="9"/>
      <w:pgMar w:top="2381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E3"/>
    <w:rsid w:val="00030184"/>
    <w:rsid w:val="0003680D"/>
    <w:rsid w:val="000915A9"/>
    <w:rsid w:val="0010402C"/>
    <w:rsid w:val="00130598"/>
    <w:rsid w:val="00135863"/>
    <w:rsid w:val="001C64E9"/>
    <w:rsid w:val="001F1608"/>
    <w:rsid w:val="001F1822"/>
    <w:rsid w:val="00234B09"/>
    <w:rsid w:val="00283C1E"/>
    <w:rsid w:val="002E6DE5"/>
    <w:rsid w:val="00304518"/>
    <w:rsid w:val="003053CD"/>
    <w:rsid w:val="0036070A"/>
    <w:rsid w:val="00370DE1"/>
    <w:rsid w:val="00437089"/>
    <w:rsid w:val="004729E6"/>
    <w:rsid w:val="004C48A7"/>
    <w:rsid w:val="00520246"/>
    <w:rsid w:val="00534A90"/>
    <w:rsid w:val="00564601"/>
    <w:rsid w:val="00572FA6"/>
    <w:rsid w:val="00575C60"/>
    <w:rsid w:val="005A5A91"/>
    <w:rsid w:val="005E58FA"/>
    <w:rsid w:val="005F4361"/>
    <w:rsid w:val="006B0249"/>
    <w:rsid w:val="007935C6"/>
    <w:rsid w:val="007C29ED"/>
    <w:rsid w:val="007C54FD"/>
    <w:rsid w:val="007E5161"/>
    <w:rsid w:val="007F2C7B"/>
    <w:rsid w:val="007F31B0"/>
    <w:rsid w:val="008051E3"/>
    <w:rsid w:val="00876FDC"/>
    <w:rsid w:val="008A3B89"/>
    <w:rsid w:val="008B0E6D"/>
    <w:rsid w:val="008B3031"/>
    <w:rsid w:val="008E46AC"/>
    <w:rsid w:val="008F1638"/>
    <w:rsid w:val="00900E56"/>
    <w:rsid w:val="0090103F"/>
    <w:rsid w:val="009367EF"/>
    <w:rsid w:val="00A105C5"/>
    <w:rsid w:val="00A217FF"/>
    <w:rsid w:val="00A70672"/>
    <w:rsid w:val="00A73096"/>
    <w:rsid w:val="00A9045C"/>
    <w:rsid w:val="00AC7564"/>
    <w:rsid w:val="00AF2902"/>
    <w:rsid w:val="00B420F9"/>
    <w:rsid w:val="00B42FBA"/>
    <w:rsid w:val="00B76A2F"/>
    <w:rsid w:val="00B904DA"/>
    <w:rsid w:val="00BB2AD0"/>
    <w:rsid w:val="00C06F86"/>
    <w:rsid w:val="00C50CF7"/>
    <w:rsid w:val="00C70DC7"/>
    <w:rsid w:val="00CB6C5E"/>
    <w:rsid w:val="00CD10BD"/>
    <w:rsid w:val="00D30A40"/>
    <w:rsid w:val="00E20097"/>
    <w:rsid w:val="00E768E7"/>
    <w:rsid w:val="00E800FA"/>
    <w:rsid w:val="00F70213"/>
    <w:rsid w:val="00F95161"/>
    <w:rsid w:val="00FB394F"/>
    <w:rsid w:val="00FC0A1A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2017-03-27T13:56:00Z</cp:lastPrinted>
  <dcterms:created xsi:type="dcterms:W3CDTF">2017-04-04T11:30:00Z</dcterms:created>
  <dcterms:modified xsi:type="dcterms:W3CDTF">2017-04-04T11:30:00Z</dcterms:modified>
</cp:coreProperties>
</file>