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01" w:rsidRPr="009D7807" w:rsidRDefault="00576951" w:rsidP="009D7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D7807">
        <w:rPr>
          <w:rFonts w:ascii="Times New Roman" w:hAnsi="Times New Roman" w:cs="Times New Roman"/>
          <w:b/>
          <w:sz w:val="24"/>
          <w:szCs w:val="24"/>
        </w:rPr>
        <w:t>PROJETO DE LEI Nº 26/2017, DE 17 DE MARÇO DE 2017.</w:t>
      </w:r>
    </w:p>
    <w:p w:rsidR="00576951" w:rsidRDefault="00576951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7807" w:rsidRPr="009D7807" w:rsidRDefault="009D7807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D6500" w:rsidRPr="009D7807" w:rsidRDefault="009D7807" w:rsidP="009D7807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9D7807">
        <w:rPr>
          <w:rFonts w:ascii="Times New Roman" w:hAnsi="Times New Roman" w:cs="Times New Roman"/>
          <w:i/>
          <w:sz w:val="24"/>
          <w:szCs w:val="24"/>
        </w:rPr>
        <w:t>ispõe sobre autorização de uso de bem público municipal e dá outras providências.</w:t>
      </w:r>
    </w:p>
    <w:p w:rsidR="00ED6500" w:rsidRDefault="00ED6500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807" w:rsidRPr="009D7807" w:rsidRDefault="009D7807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D36" w:rsidRPr="009D7807" w:rsidRDefault="00ED6500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27BB8">
        <w:rPr>
          <w:rFonts w:ascii="Times New Roman" w:hAnsi="Times New Roman" w:cs="Times New Roman"/>
          <w:b/>
          <w:sz w:val="24"/>
          <w:szCs w:val="24"/>
        </w:rPr>
        <w:t>Art. 1º</w:t>
      </w:r>
      <w:r w:rsidRPr="00327BB8">
        <w:rPr>
          <w:rFonts w:ascii="Times New Roman" w:hAnsi="Times New Roman" w:cs="Times New Roman"/>
          <w:sz w:val="24"/>
          <w:szCs w:val="24"/>
        </w:rPr>
        <w:t xml:space="preserve"> Fica autorizada, a </w:t>
      </w:r>
      <w:r w:rsidR="00327BB8" w:rsidRPr="00327BB8">
        <w:rPr>
          <w:rFonts w:ascii="Times New Roman" w:hAnsi="Times New Roman" w:cs="Times New Roman"/>
          <w:sz w:val="24"/>
          <w:szCs w:val="24"/>
        </w:rPr>
        <w:t xml:space="preserve">IGREJA </w:t>
      </w:r>
      <w:r w:rsidR="00576951" w:rsidRPr="00327BB8">
        <w:rPr>
          <w:rFonts w:ascii="Times New Roman" w:hAnsi="Times New Roman" w:cs="Times New Roman"/>
          <w:sz w:val="24"/>
          <w:szCs w:val="24"/>
        </w:rPr>
        <w:t>CATEDRAL SANTO ÂNTONIO</w:t>
      </w:r>
      <w:r w:rsidRPr="00327BB8">
        <w:rPr>
          <w:rFonts w:ascii="Times New Roman" w:hAnsi="Times New Roman" w:cs="Times New Roman"/>
          <w:sz w:val="24"/>
          <w:szCs w:val="24"/>
        </w:rPr>
        <w:t>, pessoa jurídica de direito privado, inscrita no CNPJ sob nº</w:t>
      </w:r>
      <w:r w:rsidR="00327BB8" w:rsidRPr="00327BB8">
        <w:rPr>
          <w:rFonts w:ascii="Times New Roman" w:hAnsi="Times New Roman" w:cs="Times New Roman"/>
          <w:sz w:val="24"/>
          <w:szCs w:val="24"/>
        </w:rPr>
        <w:t xml:space="preserve"> 89.986.400/0011-01</w:t>
      </w:r>
      <w:r w:rsidRPr="00327BB8">
        <w:rPr>
          <w:rFonts w:ascii="Times New Roman" w:hAnsi="Times New Roman" w:cs="Times New Roman"/>
          <w:sz w:val="24"/>
          <w:szCs w:val="24"/>
        </w:rPr>
        <w:t xml:space="preserve">, situada na Rua </w:t>
      </w:r>
      <w:r w:rsidR="00576951" w:rsidRPr="00327BB8">
        <w:rPr>
          <w:rFonts w:ascii="Times New Roman" w:hAnsi="Times New Roman" w:cs="Times New Roman"/>
          <w:sz w:val="24"/>
          <w:szCs w:val="24"/>
        </w:rPr>
        <w:t xml:space="preserve">Monsenhor Vitor </w:t>
      </w:r>
      <w:proofErr w:type="spellStart"/>
      <w:r w:rsidR="00576951" w:rsidRPr="00327BB8">
        <w:rPr>
          <w:rFonts w:ascii="Times New Roman" w:hAnsi="Times New Roman" w:cs="Times New Roman"/>
          <w:sz w:val="24"/>
          <w:szCs w:val="24"/>
        </w:rPr>
        <w:t>Batistella</w:t>
      </w:r>
      <w:proofErr w:type="spellEnd"/>
      <w:r w:rsidR="00576951" w:rsidRPr="00327BB8">
        <w:rPr>
          <w:rFonts w:ascii="Times New Roman" w:hAnsi="Times New Roman" w:cs="Times New Roman"/>
          <w:sz w:val="24"/>
          <w:szCs w:val="24"/>
        </w:rPr>
        <w:t>, nº 857, Centro, no município de Frederico Westphalen/RS</w:t>
      </w:r>
      <w:r w:rsidRPr="00327BB8">
        <w:rPr>
          <w:rFonts w:ascii="Times New Roman" w:hAnsi="Times New Roman" w:cs="Times New Roman"/>
          <w:sz w:val="24"/>
          <w:szCs w:val="24"/>
        </w:rPr>
        <w:t xml:space="preserve">, representada por seu </w:t>
      </w:r>
      <w:r w:rsidR="00576951" w:rsidRPr="00327BB8">
        <w:rPr>
          <w:rFonts w:ascii="Times New Roman" w:hAnsi="Times New Roman" w:cs="Times New Roman"/>
          <w:sz w:val="24"/>
          <w:szCs w:val="24"/>
        </w:rPr>
        <w:t xml:space="preserve">pároco, Monsenhor </w:t>
      </w:r>
      <w:proofErr w:type="spellStart"/>
      <w:r w:rsidR="00576951" w:rsidRPr="00327BB8">
        <w:rPr>
          <w:rFonts w:ascii="Times New Roman" w:hAnsi="Times New Roman" w:cs="Times New Roman"/>
          <w:sz w:val="24"/>
          <w:szCs w:val="24"/>
        </w:rPr>
        <w:t>Lonir</w:t>
      </w:r>
      <w:proofErr w:type="spellEnd"/>
      <w:r w:rsidR="00576951" w:rsidRPr="00327BB8">
        <w:rPr>
          <w:rFonts w:ascii="Times New Roman" w:hAnsi="Times New Roman" w:cs="Times New Roman"/>
          <w:sz w:val="24"/>
          <w:szCs w:val="24"/>
        </w:rPr>
        <w:t xml:space="preserve"> Agostinho </w:t>
      </w:r>
      <w:proofErr w:type="spellStart"/>
      <w:r w:rsidR="00576951" w:rsidRPr="00327BB8">
        <w:rPr>
          <w:rFonts w:ascii="Times New Roman" w:hAnsi="Times New Roman" w:cs="Times New Roman"/>
          <w:sz w:val="24"/>
          <w:szCs w:val="24"/>
        </w:rPr>
        <w:t>Fainello</w:t>
      </w:r>
      <w:proofErr w:type="spellEnd"/>
      <w:r w:rsidRPr="00327BB8">
        <w:rPr>
          <w:rFonts w:ascii="Times New Roman" w:hAnsi="Times New Roman" w:cs="Times New Roman"/>
          <w:sz w:val="24"/>
          <w:szCs w:val="24"/>
        </w:rPr>
        <w:t xml:space="preserve">, portador da Carteira de Identidade RG nº </w:t>
      </w:r>
      <w:r w:rsidR="00327BB8" w:rsidRPr="00327BB8">
        <w:rPr>
          <w:rFonts w:ascii="Times New Roman" w:hAnsi="Times New Roman" w:cs="Times New Roman"/>
          <w:sz w:val="24"/>
          <w:szCs w:val="24"/>
        </w:rPr>
        <w:t>4013631661</w:t>
      </w:r>
      <w:r w:rsidR="00A37D36" w:rsidRPr="00327BB8">
        <w:rPr>
          <w:rFonts w:ascii="Times New Roman" w:hAnsi="Times New Roman" w:cs="Times New Roman"/>
          <w:sz w:val="24"/>
          <w:szCs w:val="24"/>
        </w:rPr>
        <w:t xml:space="preserve">, inscrito no CPF sob nº </w:t>
      </w:r>
      <w:r w:rsidR="00327BB8" w:rsidRPr="00327BB8">
        <w:rPr>
          <w:rFonts w:ascii="Times New Roman" w:hAnsi="Times New Roman" w:cs="Times New Roman"/>
          <w:sz w:val="24"/>
          <w:szCs w:val="24"/>
        </w:rPr>
        <w:t>462.322.490-20</w:t>
      </w:r>
      <w:r w:rsidR="00A37D36" w:rsidRPr="00327BB8">
        <w:rPr>
          <w:rFonts w:ascii="Times New Roman" w:hAnsi="Times New Roman" w:cs="Times New Roman"/>
          <w:sz w:val="24"/>
          <w:szCs w:val="24"/>
        </w:rPr>
        <w:t xml:space="preserve"> residente e domiciliado na Rua </w:t>
      </w:r>
      <w:r w:rsidR="00327BB8" w:rsidRPr="00327BB8">
        <w:rPr>
          <w:rFonts w:ascii="Times New Roman" w:hAnsi="Times New Roman" w:cs="Times New Roman"/>
          <w:sz w:val="24"/>
          <w:szCs w:val="24"/>
        </w:rPr>
        <w:t xml:space="preserve">Monsenhor Vitor </w:t>
      </w:r>
      <w:proofErr w:type="spellStart"/>
      <w:r w:rsidR="00327BB8" w:rsidRPr="00327BB8">
        <w:rPr>
          <w:rFonts w:ascii="Times New Roman" w:hAnsi="Times New Roman" w:cs="Times New Roman"/>
          <w:sz w:val="24"/>
          <w:szCs w:val="24"/>
        </w:rPr>
        <w:t>Batistella</w:t>
      </w:r>
      <w:proofErr w:type="spellEnd"/>
      <w:r w:rsidR="00327BB8" w:rsidRPr="00327BB8">
        <w:rPr>
          <w:rFonts w:ascii="Times New Roman" w:hAnsi="Times New Roman" w:cs="Times New Roman"/>
          <w:sz w:val="24"/>
          <w:szCs w:val="24"/>
        </w:rPr>
        <w:t>, nº 857, Centro</w:t>
      </w:r>
      <w:r w:rsidR="00A37D36" w:rsidRPr="00327BB8">
        <w:rPr>
          <w:rFonts w:ascii="Times New Roman" w:hAnsi="Times New Roman" w:cs="Times New Roman"/>
          <w:sz w:val="24"/>
          <w:szCs w:val="24"/>
        </w:rPr>
        <w:t xml:space="preserve">, Frederico </w:t>
      </w:r>
      <w:proofErr w:type="gramStart"/>
      <w:r w:rsidR="00A37D36" w:rsidRPr="00327BB8">
        <w:rPr>
          <w:rFonts w:ascii="Times New Roman" w:hAnsi="Times New Roman" w:cs="Times New Roman"/>
          <w:sz w:val="24"/>
          <w:szCs w:val="24"/>
        </w:rPr>
        <w:t>Westphalen –RS</w:t>
      </w:r>
      <w:proofErr w:type="gramEnd"/>
      <w:r w:rsidR="00A37D36" w:rsidRPr="00327BB8">
        <w:rPr>
          <w:rFonts w:ascii="Times New Roman" w:hAnsi="Times New Roman" w:cs="Times New Roman"/>
          <w:sz w:val="24"/>
          <w:szCs w:val="24"/>
        </w:rPr>
        <w:t>,  a realizar</w:t>
      </w:r>
      <w:r w:rsidR="00A37D36" w:rsidRPr="009D7807">
        <w:rPr>
          <w:rFonts w:ascii="Times New Roman" w:hAnsi="Times New Roman" w:cs="Times New Roman"/>
          <w:sz w:val="24"/>
          <w:szCs w:val="24"/>
        </w:rPr>
        <w:t xml:space="preserve"> a utilização da pista principal e áreas adjacentes do Parque Municipal de Exposição Monsenhor Vitor </w:t>
      </w:r>
      <w:proofErr w:type="spellStart"/>
      <w:r w:rsidR="00A37D36" w:rsidRPr="009D7807">
        <w:rPr>
          <w:rFonts w:ascii="Times New Roman" w:hAnsi="Times New Roman" w:cs="Times New Roman"/>
          <w:sz w:val="24"/>
          <w:szCs w:val="24"/>
        </w:rPr>
        <w:t>Batistella</w:t>
      </w:r>
      <w:proofErr w:type="spellEnd"/>
      <w:r w:rsidR="00A37D36" w:rsidRPr="009D7807">
        <w:rPr>
          <w:rFonts w:ascii="Times New Roman" w:hAnsi="Times New Roman" w:cs="Times New Roman"/>
          <w:sz w:val="24"/>
          <w:szCs w:val="24"/>
        </w:rPr>
        <w:t xml:space="preserve">, no período compreendido entre os dias </w:t>
      </w:r>
      <w:r w:rsidR="00576951" w:rsidRPr="009D7807">
        <w:rPr>
          <w:rFonts w:ascii="Times New Roman" w:hAnsi="Times New Roman" w:cs="Times New Roman"/>
          <w:sz w:val="24"/>
          <w:szCs w:val="24"/>
        </w:rPr>
        <w:t>14, 15 e 16 de abril de 2017</w:t>
      </w:r>
      <w:r w:rsidR="00A37D36" w:rsidRPr="009D7807">
        <w:rPr>
          <w:rFonts w:ascii="Times New Roman" w:hAnsi="Times New Roman" w:cs="Times New Roman"/>
          <w:sz w:val="24"/>
          <w:szCs w:val="24"/>
        </w:rPr>
        <w:t>, para a promoção de evento Artístico e Cultural, mediante instalações de cunho específico e transitório, mediante a assinatura de termo e compromisso.</w:t>
      </w:r>
    </w:p>
    <w:p w:rsidR="009D7807" w:rsidRDefault="009D7807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D36" w:rsidRPr="009D7807" w:rsidRDefault="00A37D36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D7807">
        <w:rPr>
          <w:rFonts w:ascii="Times New Roman" w:hAnsi="Times New Roman" w:cs="Times New Roman"/>
          <w:b/>
          <w:sz w:val="24"/>
          <w:szCs w:val="24"/>
        </w:rPr>
        <w:t>Art. 2º</w:t>
      </w:r>
      <w:r w:rsidRPr="009D7807">
        <w:rPr>
          <w:rFonts w:ascii="Times New Roman" w:hAnsi="Times New Roman" w:cs="Times New Roman"/>
          <w:sz w:val="24"/>
          <w:szCs w:val="24"/>
        </w:rPr>
        <w:t xml:space="preserve"> A autorização de que trata o artigo anterior, será procedida </w:t>
      </w:r>
      <w:r w:rsidR="007E1C59" w:rsidRPr="009D7807">
        <w:rPr>
          <w:rFonts w:ascii="Times New Roman" w:hAnsi="Times New Roman" w:cs="Times New Roman"/>
          <w:sz w:val="24"/>
          <w:szCs w:val="24"/>
        </w:rPr>
        <w:t>sem ônus</w:t>
      </w:r>
      <w:r w:rsidRPr="009D7807">
        <w:rPr>
          <w:rFonts w:ascii="Times New Roman" w:hAnsi="Times New Roman" w:cs="Times New Roman"/>
          <w:sz w:val="24"/>
          <w:szCs w:val="24"/>
        </w:rPr>
        <w:t>.</w:t>
      </w:r>
    </w:p>
    <w:p w:rsidR="009D7807" w:rsidRDefault="009D7807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D36" w:rsidRPr="009D7807" w:rsidRDefault="00A37D36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D7807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 w:rsidRPr="009D7807">
        <w:rPr>
          <w:rFonts w:ascii="Times New Roman" w:hAnsi="Times New Roman" w:cs="Times New Roman"/>
          <w:sz w:val="24"/>
          <w:szCs w:val="24"/>
        </w:rPr>
        <w:t xml:space="preserve">Será </w:t>
      </w:r>
      <w:r w:rsidR="00865EA9" w:rsidRPr="009D7807">
        <w:rPr>
          <w:rFonts w:ascii="Times New Roman" w:hAnsi="Times New Roman" w:cs="Times New Roman"/>
          <w:sz w:val="24"/>
          <w:szCs w:val="24"/>
        </w:rPr>
        <w:t xml:space="preserve">permitida a comercialização de ingressos, bebidas e gêneros alimentícios por parte da empresa beneficiada, desde que realizada de maneira lícita e com preços justos e de acordo com aqueles praticados pelo mercado na atualidade, sem violar os bons costumes e o direito vigente, ficando expressamente </w:t>
      </w:r>
      <w:r w:rsidR="009D7807" w:rsidRPr="009D7807">
        <w:rPr>
          <w:rFonts w:ascii="Times New Roman" w:hAnsi="Times New Roman" w:cs="Times New Roman"/>
          <w:sz w:val="24"/>
          <w:szCs w:val="24"/>
        </w:rPr>
        <w:t xml:space="preserve">vedada </w:t>
      </w:r>
      <w:r w:rsidR="00865EA9" w:rsidRPr="009D7807">
        <w:rPr>
          <w:rFonts w:ascii="Times New Roman" w:hAnsi="Times New Roman" w:cs="Times New Roman"/>
          <w:sz w:val="24"/>
          <w:szCs w:val="24"/>
        </w:rPr>
        <w:t>a venda de bebidas alcoólicas a crianças e adolescente, na forma do art.243, da Lei nº 8.069/1990 que dispõe sobre o Estatuto da Criança e Adolescente.</w:t>
      </w:r>
    </w:p>
    <w:p w:rsidR="009D7807" w:rsidRDefault="009D7807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EA9" w:rsidRPr="009D7807" w:rsidRDefault="00865EA9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D7807">
        <w:rPr>
          <w:rFonts w:ascii="Times New Roman" w:hAnsi="Times New Roman" w:cs="Times New Roman"/>
          <w:b/>
          <w:sz w:val="24"/>
          <w:szCs w:val="24"/>
        </w:rPr>
        <w:t>Art. 3º</w:t>
      </w:r>
      <w:r w:rsidRPr="009D7807">
        <w:rPr>
          <w:rFonts w:ascii="Times New Roman" w:hAnsi="Times New Roman" w:cs="Times New Roman"/>
          <w:sz w:val="24"/>
          <w:szCs w:val="24"/>
        </w:rPr>
        <w:t xml:space="preserve"> Fica a </w:t>
      </w:r>
      <w:r w:rsidR="009D7807" w:rsidRPr="009D7807">
        <w:rPr>
          <w:rFonts w:ascii="Times New Roman" w:hAnsi="Times New Roman" w:cs="Times New Roman"/>
          <w:sz w:val="24"/>
          <w:szCs w:val="24"/>
        </w:rPr>
        <w:t>Catedral Santo Antônio</w:t>
      </w:r>
      <w:r w:rsidRPr="009D7807">
        <w:rPr>
          <w:rFonts w:ascii="Times New Roman" w:hAnsi="Times New Roman" w:cs="Times New Roman"/>
          <w:sz w:val="24"/>
          <w:szCs w:val="24"/>
        </w:rPr>
        <w:t>, incumbida das seguintes obrigações:</w:t>
      </w:r>
    </w:p>
    <w:p w:rsidR="009D7807" w:rsidRDefault="009D7807" w:rsidP="009D7807">
      <w:pPr>
        <w:pStyle w:val="PargrafodaLista"/>
        <w:spacing w:after="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65EA9" w:rsidRPr="009D7807" w:rsidRDefault="009D7807" w:rsidP="009D7807">
      <w:pPr>
        <w:pStyle w:val="PargrafodaLista"/>
        <w:spacing w:after="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r w:rsidR="00AC027D" w:rsidRPr="009D7807">
        <w:rPr>
          <w:rFonts w:ascii="Times New Roman" w:hAnsi="Times New Roman" w:cs="Times New Roman"/>
          <w:sz w:val="24"/>
          <w:szCs w:val="24"/>
        </w:rPr>
        <w:t>Responder civil e</w:t>
      </w:r>
      <w:r w:rsidR="00865EA9" w:rsidRPr="009D7807">
        <w:rPr>
          <w:rFonts w:ascii="Times New Roman" w:hAnsi="Times New Roman" w:cs="Times New Roman"/>
          <w:sz w:val="24"/>
          <w:szCs w:val="24"/>
        </w:rPr>
        <w:t xml:space="preserve"> administrativamente por eventuais danos causados ao </w:t>
      </w:r>
      <w:r w:rsidR="00AC027D" w:rsidRPr="009D7807">
        <w:rPr>
          <w:rFonts w:ascii="Times New Roman" w:hAnsi="Times New Roman" w:cs="Times New Roman"/>
          <w:sz w:val="24"/>
          <w:szCs w:val="24"/>
        </w:rPr>
        <w:t>patrimônio público, ou a terceiros, inclusive espectadores, em razão das apresentações artísticas e/ou suas estruturas temporárias e demais equipamentos.</w:t>
      </w:r>
    </w:p>
    <w:p w:rsidR="009D7807" w:rsidRDefault="009D7807" w:rsidP="009D7807">
      <w:pPr>
        <w:pStyle w:val="PargrafodaLista"/>
        <w:tabs>
          <w:tab w:val="left" w:pos="1418"/>
          <w:tab w:val="left" w:pos="1560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C027D" w:rsidRPr="009D7807" w:rsidRDefault="009D7807" w:rsidP="009D7807">
      <w:pPr>
        <w:pStyle w:val="PargrafodaLista"/>
        <w:tabs>
          <w:tab w:val="left" w:pos="1418"/>
          <w:tab w:val="left" w:pos="1560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r w:rsidR="00AC027D" w:rsidRPr="009D7807">
        <w:rPr>
          <w:rFonts w:ascii="Times New Roman" w:hAnsi="Times New Roman" w:cs="Times New Roman"/>
          <w:sz w:val="24"/>
          <w:szCs w:val="24"/>
        </w:rPr>
        <w:t>Apresentar apólice de seguro, em período anterior ao início do evento, cobrindo integralmente eventuais danos pessoais ou materiais causados ao Patrimônio público ou a terceiros;</w:t>
      </w:r>
    </w:p>
    <w:p w:rsidR="009D7807" w:rsidRDefault="009D7807" w:rsidP="009D7807">
      <w:pPr>
        <w:pStyle w:val="PargrafodaLista"/>
        <w:spacing w:after="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C027D" w:rsidRPr="009D7807" w:rsidRDefault="009D7807" w:rsidP="009D7807">
      <w:pPr>
        <w:pStyle w:val="PargrafodaLista"/>
        <w:spacing w:after="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r w:rsidR="00AC027D" w:rsidRPr="009D7807">
        <w:rPr>
          <w:rFonts w:ascii="Times New Roman" w:hAnsi="Times New Roman" w:cs="Times New Roman"/>
          <w:sz w:val="24"/>
          <w:szCs w:val="24"/>
        </w:rPr>
        <w:t>Devolver ao Município as dependências descritas no art. 1º desta portaria, a</w:t>
      </w:r>
      <w:r w:rsidR="00182831" w:rsidRPr="009D7807">
        <w:rPr>
          <w:rFonts w:ascii="Times New Roman" w:hAnsi="Times New Roman" w:cs="Times New Roman"/>
          <w:sz w:val="24"/>
          <w:szCs w:val="24"/>
        </w:rPr>
        <w:t xml:space="preserve">o final do período autorizado, </w:t>
      </w:r>
      <w:r w:rsidR="00AC027D" w:rsidRPr="009D7807">
        <w:rPr>
          <w:rFonts w:ascii="Times New Roman" w:hAnsi="Times New Roman" w:cs="Times New Roman"/>
          <w:sz w:val="24"/>
          <w:szCs w:val="24"/>
        </w:rPr>
        <w:t>nas mesmas condições em que as recebeu, devendo proceder</w:t>
      </w:r>
      <w:r w:rsidR="00797620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9D7807">
        <w:rPr>
          <w:rFonts w:ascii="Times New Roman" w:hAnsi="Times New Roman" w:cs="Times New Roman"/>
          <w:sz w:val="24"/>
          <w:szCs w:val="24"/>
        </w:rPr>
        <w:t>a limpeza e a conservação das mesmas durante a integralidade do tempo previsto para o seu uso;</w:t>
      </w:r>
    </w:p>
    <w:p w:rsidR="009D7807" w:rsidRDefault="009D7807" w:rsidP="009D7807">
      <w:pPr>
        <w:pStyle w:val="PargrafodaLista"/>
        <w:spacing w:after="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C027D" w:rsidRPr="009D7807" w:rsidRDefault="009D7807" w:rsidP="009D7807">
      <w:pPr>
        <w:pStyle w:val="PargrafodaLista"/>
        <w:spacing w:after="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r w:rsidR="00AC027D" w:rsidRPr="009D7807">
        <w:rPr>
          <w:rFonts w:ascii="Times New Roman" w:hAnsi="Times New Roman" w:cs="Times New Roman"/>
          <w:sz w:val="24"/>
          <w:szCs w:val="24"/>
        </w:rPr>
        <w:t>Apresentar junto à Administração Municipal cópia do Plano de Prevenção</w:t>
      </w:r>
      <w:r w:rsidR="00182831" w:rsidRPr="009D7807">
        <w:rPr>
          <w:rFonts w:ascii="Times New Roman" w:hAnsi="Times New Roman" w:cs="Times New Roman"/>
          <w:sz w:val="24"/>
          <w:szCs w:val="24"/>
        </w:rPr>
        <w:t>, contra Incêndio, devidamente aprovado pelo Corpo de Bombeiros;</w:t>
      </w:r>
    </w:p>
    <w:p w:rsidR="009D7807" w:rsidRDefault="009D7807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831" w:rsidRPr="009D7807" w:rsidRDefault="00182831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D7807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9D7807">
        <w:rPr>
          <w:rFonts w:ascii="Times New Roman" w:hAnsi="Times New Roman" w:cs="Times New Roman"/>
          <w:sz w:val="24"/>
          <w:szCs w:val="24"/>
        </w:rPr>
        <w:t xml:space="preserve">. A </w:t>
      </w:r>
      <w:r w:rsidR="009D7807" w:rsidRPr="009D7807">
        <w:rPr>
          <w:rFonts w:ascii="Times New Roman" w:hAnsi="Times New Roman" w:cs="Times New Roman"/>
          <w:sz w:val="24"/>
          <w:szCs w:val="24"/>
        </w:rPr>
        <w:t>Catedral Santo Antônio</w:t>
      </w:r>
      <w:r w:rsidRPr="009D7807">
        <w:rPr>
          <w:rFonts w:ascii="Times New Roman" w:hAnsi="Times New Roman" w:cs="Times New Roman"/>
          <w:sz w:val="24"/>
          <w:szCs w:val="24"/>
        </w:rPr>
        <w:t xml:space="preserve"> ficará sujeita a quaisquer outras condições que venham a ser impostas pela Administração Municipal, neste caso, levando-se em consideração o interesse coletivo, como fator determinante.</w:t>
      </w:r>
    </w:p>
    <w:p w:rsidR="009D7807" w:rsidRDefault="009D7807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807" w:rsidRDefault="009D7807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831" w:rsidRPr="009D7807" w:rsidRDefault="00182831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D7807">
        <w:rPr>
          <w:rFonts w:ascii="Times New Roman" w:hAnsi="Times New Roman" w:cs="Times New Roman"/>
          <w:b/>
          <w:sz w:val="24"/>
          <w:szCs w:val="24"/>
        </w:rPr>
        <w:t>4º</w:t>
      </w:r>
      <w:r w:rsidRPr="009D7807">
        <w:rPr>
          <w:rFonts w:ascii="Times New Roman" w:hAnsi="Times New Roman" w:cs="Times New Roman"/>
          <w:sz w:val="24"/>
          <w:szCs w:val="24"/>
        </w:rPr>
        <w:t xml:space="preserve"> </w:t>
      </w:r>
      <w:r w:rsidR="00353921" w:rsidRPr="009D7807">
        <w:rPr>
          <w:rFonts w:ascii="Times New Roman" w:hAnsi="Times New Roman" w:cs="Times New Roman"/>
          <w:sz w:val="24"/>
          <w:szCs w:val="24"/>
        </w:rPr>
        <w:t xml:space="preserve">Esta </w:t>
      </w:r>
      <w:r w:rsidR="009D7807" w:rsidRPr="009D7807">
        <w:rPr>
          <w:rFonts w:ascii="Times New Roman" w:hAnsi="Times New Roman" w:cs="Times New Roman"/>
          <w:sz w:val="24"/>
          <w:szCs w:val="24"/>
        </w:rPr>
        <w:t>Lei</w:t>
      </w:r>
      <w:r w:rsidR="00353921" w:rsidRPr="009D7807">
        <w:rPr>
          <w:rFonts w:ascii="Times New Roman" w:hAnsi="Times New Roman" w:cs="Times New Roman"/>
          <w:sz w:val="24"/>
          <w:szCs w:val="24"/>
        </w:rPr>
        <w:t xml:space="preserve"> entra em vigor na data de sua publicação.</w:t>
      </w:r>
    </w:p>
    <w:p w:rsidR="00353921" w:rsidRPr="009D7807" w:rsidRDefault="00353921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53921" w:rsidRPr="009D7807" w:rsidRDefault="00353921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D7807">
        <w:rPr>
          <w:rFonts w:ascii="Times New Roman" w:hAnsi="Times New Roman" w:cs="Times New Roman"/>
          <w:sz w:val="24"/>
          <w:szCs w:val="24"/>
        </w:rPr>
        <w:t>Gabinet</w:t>
      </w:r>
      <w:r w:rsidR="0077725D" w:rsidRPr="009D7807">
        <w:rPr>
          <w:rFonts w:ascii="Times New Roman" w:hAnsi="Times New Roman" w:cs="Times New Roman"/>
          <w:sz w:val="24"/>
          <w:szCs w:val="24"/>
        </w:rPr>
        <w:t>e do Prefeito Municipal</w:t>
      </w:r>
      <w:r w:rsidR="009D7807" w:rsidRPr="009D7807">
        <w:rPr>
          <w:rFonts w:ascii="Times New Roman" w:hAnsi="Times New Roman" w:cs="Times New Roman"/>
          <w:sz w:val="24"/>
          <w:szCs w:val="24"/>
        </w:rPr>
        <w:t xml:space="preserve"> de Frederico Westphalen/RS</w:t>
      </w:r>
      <w:r w:rsidR="0077725D" w:rsidRPr="009D7807">
        <w:rPr>
          <w:rFonts w:ascii="Times New Roman" w:hAnsi="Times New Roman" w:cs="Times New Roman"/>
          <w:sz w:val="24"/>
          <w:szCs w:val="24"/>
        </w:rPr>
        <w:t xml:space="preserve">, aos </w:t>
      </w:r>
      <w:r w:rsidR="009D7807" w:rsidRPr="009D7807">
        <w:rPr>
          <w:rFonts w:ascii="Times New Roman" w:hAnsi="Times New Roman" w:cs="Times New Roman"/>
          <w:sz w:val="24"/>
          <w:szCs w:val="24"/>
        </w:rPr>
        <w:t xml:space="preserve">dezessete </w:t>
      </w:r>
      <w:r w:rsidR="0077725D" w:rsidRPr="009D7807">
        <w:rPr>
          <w:rFonts w:ascii="Times New Roman" w:hAnsi="Times New Roman" w:cs="Times New Roman"/>
          <w:sz w:val="24"/>
          <w:szCs w:val="24"/>
        </w:rPr>
        <w:t>dias do mês de março de dois mil e dezessete.</w:t>
      </w:r>
    </w:p>
    <w:p w:rsidR="00353921" w:rsidRPr="009D7807" w:rsidRDefault="00353921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D7807" w:rsidRPr="009D7807" w:rsidRDefault="009D7807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D7807" w:rsidRPr="009D7807" w:rsidRDefault="009D7807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D7807" w:rsidRDefault="009D7807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D7807" w:rsidRDefault="009D7807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D7807" w:rsidRPr="009D7807" w:rsidRDefault="009D7807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D7807" w:rsidRPr="009D7807" w:rsidRDefault="009D7807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53921" w:rsidRPr="009D7807" w:rsidRDefault="00353921" w:rsidP="009D78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780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53921" w:rsidRPr="009D7807" w:rsidRDefault="00353921" w:rsidP="009D780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7807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353921" w:rsidRPr="009D7807" w:rsidRDefault="00353921" w:rsidP="009D780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D7807">
        <w:rPr>
          <w:rFonts w:ascii="Times New Roman" w:hAnsi="Times New Roman" w:cs="Times New Roman"/>
          <w:b/>
          <w:i/>
          <w:sz w:val="24"/>
          <w:szCs w:val="24"/>
        </w:rPr>
        <w:t>Prefeito Municipal.</w:t>
      </w:r>
    </w:p>
    <w:p w:rsidR="00353921" w:rsidRPr="009D7807" w:rsidRDefault="00353921" w:rsidP="009D78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921" w:rsidRPr="009D7807" w:rsidRDefault="00353921" w:rsidP="009D78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921" w:rsidRPr="009D7807" w:rsidRDefault="00353921" w:rsidP="009D78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5EA9" w:rsidRPr="009D7807" w:rsidRDefault="00865EA9" w:rsidP="009D78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921" w:rsidRPr="009D7807" w:rsidRDefault="00353921" w:rsidP="009D78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921" w:rsidRPr="009D7807" w:rsidRDefault="00353921" w:rsidP="009D78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921" w:rsidRPr="009D7807" w:rsidRDefault="00353921" w:rsidP="009D78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780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53921" w:rsidRPr="009D7807" w:rsidRDefault="00353921" w:rsidP="009D780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7807">
        <w:rPr>
          <w:rFonts w:ascii="Times New Roman" w:hAnsi="Times New Roman" w:cs="Times New Roman"/>
          <w:i/>
          <w:sz w:val="24"/>
          <w:szCs w:val="24"/>
        </w:rPr>
        <w:t>LUIZ PAULO GOMES FRANKEN,</w:t>
      </w:r>
    </w:p>
    <w:p w:rsidR="00353921" w:rsidRPr="009D7807" w:rsidRDefault="00353921" w:rsidP="009D78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7807">
        <w:rPr>
          <w:rFonts w:ascii="Times New Roman" w:hAnsi="Times New Roman" w:cs="Times New Roman"/>
          <w:b/>
          <w:i/>
          <w:sz w:val="24"/>
          <w:szCs w:val="24"/>
        </w:rPr>
        <w:t>Sec. Mun. da Administração.</w:t>
      </w:r>
    </w:p>
    <w:p w:rsidR="00353921" w:rsidRPr="009D7807" w:rsidRDefault="00353921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53921" w:rsidRPr="009D7807" w:rsidRDefault="00353921" w:rsidP="009D78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802CD" w:rsidRDefault="00F80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6500" w:rsidRDefault="00F802CD" w:rsidP="00F80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DA6">
        <w:rPr>
          <w:rFonts w:ascii="Times New Roman" w:hAnsi="Times New Roman" w:cs="Times New Roman"/>
          <w:b/>
          <w:sz w:val="24"/>
          <w:szCs w:val="24"/>
        </w:rPr>
        <w:lastRenderedPageBreak/>
        <w:t>Ofício nº 2</w:t>
      </w:r>
      <w:r w:rsidR="00694F80">
        <w:rPr>
          <w:rFonts w:ascii="Times New Roman" w:hAnsi="Times New Roman" w:cs="Times New Roman"/>
          <w:b/>
          <w:sz w:val="24"/>
          <w:szCs w:val="24"/>
        </w:rPr>
        <w:t>35</w:t>
      </w:r>
      <w:r w:rsidRPr="00907DA6">
        <w:rPr>
          <w:rFonts w:ascii="Times New Roman" w:hAnsi="Times New Roman" w:cs="Times New Roman"/>
          <w:b/>
          <w:sz w:val="24"/>
          <w:szCs w:val="24"/>
        </w:rPr>
        <w:t>/2017 GAB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Frederico Westphalen/RS, 17 de março de 2017.</w:t>
      </w:r>
    </w:p>
    <w:p w:rsidR="00F802CD" w:rsidRDefault="00F802CD" w:rsidP="00F80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2CD" w:rsidRDefault="00F802CD" w:rsidP="00F80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2CD" w:rsidRPr="00907DA6" w:rsidRDefault="00F802CD" w:rsidP="00F80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DA6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F802CD" w:rsidRDefault="00F802CD" w:rsidP="00F80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2CD" w:rsidRDefault="00F802CD" w:rsidP="00F80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2CD" w:rsidRPr="00907DA6" w:rsidRDefault="00F802CD" w:rsidP="00907DA6">
      <w:pPr>
        <w:spacing w:after="0" w:line="240" w:lineRule="auto"/>
        <w:ind w:firstLine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DA6">
        <w:rPr>
          <w:rFonts w:ascii="Times New Roman" w:hAnsi="Times New Roman" w:cs="Times New Roman"/>
          <w:b/>
          <w:sz w:val="24"/>
          <w:szCs w:val="24"/>
        </w:rPr>
        <w:t>Senhor Presidente:</w:t>
      </w:r>
    </w:p>
    <w:p w:rsidR="00F802CD" w:rsidRDefault="00F802CD" w:rsidP="00F80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2CD" w:rsidRDefault="00F802CD" w:rsidP="00907DA6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oportunidade em que cumprimentamos Vossa Excelência, encaminhamos para deliberação nesta Colenda Câmara, o projeto de Lei nº 26/2017, que autoriza a Catedral Santo Antônio a utilizar o Parque </w:t>
      </w:r>
      <w:r w:rsidR="00907DA6">
        <w:rPr>
          <w:rFonts w:ascii="Times New Roman" w:hAnsi="Times New Roman" w:cs="Times New Roman"/>
          <w:sz w:val="24"/>
          <w:szCs w:val="24"/>
        </w:rPr>
        <w:t>Municipal de</w:t>
      </w:r>
      <w:r>
        <w:rPr>
          <w:rFonts w:ascii="Times New Roman" w:hAnsi="Times New Roman" w:cs="Times New Roman"/>
          <w:sz w:val="24"/>
          <w:szCs w:val="24"/>
        </w:rPr>
        <w:t xml:space="preserve"> Exposições</w:t>
      </w:r>
      <w:r w:rsidR="00907DA6">
        <w:rPr>
          <w:rFonts w:ascii="Times New Roman" w:hAnsi="Times New Roman" w:cs="Times New Roman"/>
          <w:sz w:val="24"/>
          <w:szCs w:val="24"/>
        </w:rPr>
        <w:t xml:space="preserve"> Monsenhor Vitor </w:t>
      </w:r>
      <w:proofErr w:type="spellStart"/>
      <w:r w:rsidR="00907DA6">
        <w:rPr>
          <w:rFonts w:ascii="Times New Roman" w:hAnsi="Times New Roman" w:cs="Times New Roman"/>
          <w:sz w:val="24"/>
          <w:szCs w:val="24"/>
        </w:rPr>
        <w:t>Batistella</w:t>
      </w:r>
      <w:proofErr w:type="spellEnd"/>
      <w:r w:rsidR="00907DA6">
        <w:rPr>
          <w:rFonts w:ascii="Times New Roman" w:hAnsi="Times New Roman" w:cs="Times New Roman"/>
          <w:sz w:val="24"/>
          <w:szCs w:val="24"/>
        </w:rPr>
        <w:t>.</w:t>
      </w:r>
    </w:p>
    <w:p w:rsidR="00907DA6" w:rsidRDefault="00907DA6" w:rsidP="00907DA6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907DA6" w:rsidRDefault="00907DA6" w:rsidP="00907DA6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utilização do Parque se deve a realização de um show com o Padre Fábio de Mello, que acontecerá no dia 16 de abril de 2017.</w:t>
      </w:r>
    </w:p>
    <w:p w:rsidR="00907DA6" w:rsidRDefault="00907DA6" w:rsidP="00907DA6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907DA6" w:rsidRDefault="00907DA6" w:rsidP="00907DA6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Trata-se de um show de âmbito nacional, que trará um grande público até o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munipio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Frederico Westphalen, gerando um grande retorno de ordem econômica, uma vez que mobilizará o comércio gastronômico, a rede hoteleira, posto de combustíveis e comércio em geral.</w:t>
      </w:r>
    </w:p>
    <w:p w:rsidR="00907DA6" w:rsidRDefault="00907DA6" w:rsidP="00907DA6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907DA6" w:rsidRDefault="00907DA6" w:rsidP="00907DA6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 nosso município estará em evidência, considerando a grande mídia e repercussão que o evento terá.</w:t>
      </w:r>
    </w:p>
    <w:p w:rsidR="00907DA6" w:rsidRDefault="00907DA6" w:rsidP="00907DA6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907DA6" w:rsidRDefault="00907DA6" w:rsidP="00907DA6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outro lado, os possíveis lucros do evento serão revertidos em favor da restauração da Catedral Santo Antônio, que foi construída há mais de </w:t>
      </w:r>
      <w:r w:rsidR="00FE192C">
        <w:rPr>
          <w:rFonts w:ascii="Times New Roman" w:hAnsi="Times New Roman" w:cs="Times New Roman"/>
          <w:sz w:val="24"/>
          <w:szCs w:val="24"/>
        </w:rPr>
        <w:t xml:space="preserve">60 </w:t>
      </w:r>
      <w:r>
        <w:rPr>
          <w:rFonts w:ascii="Times New Roman" w:hAnsi="Times New Roman" w:cs="Times New Roman"/>
          <w:sz w:val="24"/>
          <w:szCs w:val="24"/>
        </w:rPr>
        <w:t>anos,</w:t>
      </w:r>
      <w:r w:rsidR="00FE192C">
        <w:rPr>
          <w:rFonts w:ascii="Times New Roman" w:hAnsi="Times New Roman" w:cs="Times New Roman"/>
          <w:sz w:val="24"/>
          <w:szCs w:val="24"/>
        </w:rPr>
        <w:t xml:space="preserve"> inaugurada em 30 de janeiro de 1960, sendo</w:t>
      </w:r>
      <w:r>
        <w:rPr>
          <w:rFonts w:ascii="Times New Roman" w:hAnsi="Times New Roman" w:cs="Times New Roman"/>
          <w:sz w:val="24"/>
          <w:szCs w:val="24"/>
        </w:rPr>
        <w:t xml:space="preserve"> uma grande referência do turismo cultural e religioso em nosso município.</w:t>
      </w:r>
    </w:p>
    <w:p w:rsidR="00907DA6" w:rsidRDefault="00907DA6" w:rsidP="00907DA6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907DA6" w:rsidRDefault="00907DA6" w:rsidP="00907DA6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07DA6">
        <w:rPr>
          <w:rFonts w:ascii="Times New Roman" w:hAnsi="Times New Roman" w:cs="Times New Roman"/>
          <w:sz w:val="24"/>
          <w:szCs w:val="24"/>
        </w:rPr>
        <w:t>Assim sendo, na certeza de que o presente projeto de lei merecerá a habitual acolhida, culminando com sua aprovação, reitero a Vossa Excelência a expressão de admiração e apreço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7DA6" w:rsidRDefault="00907DA6" w:rsidP="00907DA6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907DA6" w:rsidRDefault="00907DA6" w:rsidP="00F80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DA6" w:rsidRDefault="00907DA6" w:rsidP="00F80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DA6" w:rsidRDefault="00907DA6" w:rsidP="00F80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DA6" w:rsidRDefault="00907DA6" w:rsidP="00F80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DA6" w:rsidRDefault="00907DA6" w:rsidP="00F80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DA6" w:rsidRDefault="00907DA6" w:rsidP="00907D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07DA6" w:rsidRPr="00907DA6" w:rsidRDefault="00907DA6" w:rsidP="00907DA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7DA6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907DA6" w:rsidRPr="00907DA6" w:rsidRDefault="00907DA6" w:rsidP="00907D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7DA6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sectPr w:rsidR="00907DA6" w:rsidRPr="00907DA6" w:rsidSect="009D7807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4A9"/>
    <w:multiLevelType w:val="hybridMultilevel"/>
    <w:tmpl w:val="FDA2D672"/>
    <w:lvl w:ilvl="0" w:tplc="C0F29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6500"/>
    <w:rsid w:val="00182831"/>
    <w:rsid w:val="001A4A70"/>
    <w:rsid w:val="00327BB8"/>
    <w:rsid w:val="00353921"/>
    <w:rsid w:val="003D6001"/>
    <w:rsid w:val="00485DDD"/>
    <w:rsid w:val="00576951"/>
    <w:rsid w:val="00694F80"/>
    <w:rsid w:val="0077725D"/>
    <w:rsid w:val="00797620"/>
    <w:rsid w:val="007E1C59"/>
    <w:rsid w:val="00865EA9"/>
    <w:rsid w:val="00907DA6"/>
    <w:rsid w:val="009D7807"/>
    <w:rsid w:val="00A32598"/>
    <w:rsid w:val="00A37D36"/>
    <w:rsid w:val="00AC027D"/>
    <w:rsid w:val="00D53DEF"/>
    <w:rsid w:val="00E20416"/>
    <w:rsid w:val="00ED6500"/>
    <w:rsid w:val="00F802CD"/>
    <w:rsid w:val="00FE1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5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9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cp:lastPrinted>2017-03-20T13:31:00Z</cp:lastPrinted>
  <dcterms:created xsi:type="dcterms:W3CDTF">2017-03-20T19:50:00Z</dcterms:created>
  <dcterms:modified xsi:type="dcterms:W3CDTF">2017-03-20T19:50:00Z</dcterms:modified>
</cp:coreProperties>
</file>