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21" w:rsidRPr="00945C4B" w:rsidRDefault="00D47A35" w:rsidP="00047821">
      <w:pPr>
        <w:jc w:val="center"/>
        <w:rPr>
          <w:b/>
        </w:rPr>
      </w:pPr>
      <w:bookmarkStart w:id="0" w:name="_GoBack"/>
      <w:bookmarkEnd w:id="0"/>
      <w:r w:rsidRPr="00945C4B">
        <w:rPr>
          <w:b/>
        </w:rPr>
        <w:t>PROJETO DE LEI N.º 01</w:t>
      </w:r>
      <w:r w:rsidR="0033692B" w:rsidRPr="00945C4B">
        <w:rPr>
          <w:b/>
        </w:rPr>
        <w:t>5</w:t>
      </w:r>
      <w:r w:rsidR="00047821" w:rsidRPr="00945C4B">
        <w:rPr>
          <w:b/>
        </w:rPr>
        <w:t xml:space="preserve">, DE </w:t>
      </w:r>
      <w:r w:rsidR="00717A5B" w:rsidRPr="00945C4B">
        <w:rPr>
          <w:b/>
        </w:rPr>
        <w:t>01</w:t>
      </w:r>
      <w:r w:rsidR="00047821" w:rsidRPr="00945C4B">
        <w:rPr>
          <w:b/>
        </w:rPr>
        <w:t xml:space="preserve"> DE </w:t>
      </w:r>
      <w:r w:rsidR="00717A5B" w:rsidRPr="00945C4B">
        <w:rPr>
          <w:b/>
        </w:rPr>
        <w:t xml:space="preserve">MARÇO </w:t>
      </w:r>
      <w:r w:rsidR="00047821" w:rsidRPr="00945C4B">
        <w:rPr>
          <w:b/>
        </w:rPr>
        <w:t>DE 201</w:t>
      </w:r>
      <w:r w:rsidR="0033692B" w:rsidRPr="00945C4B">
        <w:rPr>
          <w:b/>
        </w:rPr>
        <w:t>7</w:t>
      </w:r>
      <w:r w:rsidR="00047821" w:rsidRPr="00945C4B">
        <w:rPr>
          <w:b/>
        </w:rPr>
        <w:t>.</w:t>
      </w:r>
    </w:p>
    <w:p w:rsidR="00047821" w:rsidRDefault="00047821" w:rsidP="00047821">
      <w:pPr>
        <w:jc w:val="both"/>
      </w:pPr>
    </w:p>
    <w:p w:rsidR="00293CF2" w:rsidRDefault="00293CF2" w:rsidP="00047821">
      <w:pPr>
        <w:jc w:val="both"/>
      </w:pPr>
    </w:p>
    <w:p w:rsidR="00047821" w:rsidRPr="00945C4B" w:rsidRDefault="00047821" w:rsidP="00047821">
      <w:pPr>
        <w:ind w:left="4536"/>
        <w:jc w:val="both"/>
        <w:rPr>
          <w:i/>
        </w:rPr>
      </w:pPr>
      <w:r w:rsidRPr="00945C4B">
        <w:rPr>
          <w:i/>
        </w:rPr>
        <w:t xml:space="preserve">Dispõe sobre servidores do quadro geral e o reajuste do valor do cartão cesta básica dos servidores e </w:t>
      </w:r>
      <w:proofErr w:type="gramStart"/>
      <w:r w:rsidRPr="00945C4B">
        <w:rPr>
          <w:i/>
        </w:rPr>
        <w:t>dá</w:t>
      </w:r>
      <w:proofErr w:type="gramEnd"/>
      <w:r w:rsidRPr="00945C4B">
        <w:rPr>
          <w:i/>
        </w:rPr>
        <w:t xml:space="preserve"> outras providências</w:t>
      </w:r>
      <w:r w:rsidR="001B5F6D" w:rsidRPr="001B5F6D">
        <w:rPr>
          <w:i/>
        </w:rPr>
        <w:t xml:space="preserve"> </w:t>
      </w:r>
      <w:r w:rsidR="001B5F6D" w:rsidRPr="00945C4B">
        <w:rPr>
          <w:i/>
        </w:rPr>
        <w:t>a revisão da remuneração dos profissionais do magistério, dos</w:t>
      </w:r>
      <w:r w:rsidRPr="00945C4B">
        <w:rPr>
          <w:i/>
        </w:rPr>
        <w:t>.</w:t>
      </w:r>
    </w:p>
    <w:p w:rsidR="00047821" w:rsidRPr="00945C4B" w:rsidRDefault="00047821" w:rsidP="00047821">
      <w:pPr>
        <w:jc w:val="both"/>
        <w:rPr>
          <w:i/>
        </w:rPr>
      </w:pPr>
    </w:p>
    <w:p w:rsidR="00364B80" w:rsidRPr="00293CF2" w:rsidRDefault="00364B80" w:rsidP="00047821">
      <w:pPr>
        <w:ind w:firstLine="567"/>
        <w:jc w:val="both"/>
      </w:pPr>
    </w:p>
    <w:p w:rsidR="00047821" w:rsidRPr="00364B80" w:rsidRDefault="00047821" w:rsidP="00047821">
      <w:pPr>
        <w:ind w:firstLine="567"/>
        <w:jc w:val="both"/>
      </w:pPr>
      <w:r w:rsidRPr="00293CF2">
        <w:rPr>
          <w:b/>
        </w:rPr>
        <w:t>Art. 1º</w:t>
      </w:r>
      <w:r w:rsidRPr="00364B80">
        <w:t xml:space="preserve"> Fica o Poder Executivo autorizado a conceder, a contar de 01 de fevereiro de 201</w:t>
      </w:r>
      <w:r w:rsidR="00D47A35">
        <w:t>7</w:t>
      </w:r>
      <w:r w:rsidRPr="00364B80">
        <w:t xml:space="preserve">, revisão da remuneração dos profissionais do magistério, no índice de </w:t>
      </w:r>
      <w:r w:rsidR="00D47A35">
        <w:t>7</w:t>
      </w:r>
      <w:r w:rsidRPr="00364B80">
        <w:t>,</w:t>
      </w:r>
      <w:r w:rsidR="00D47A35">
        <w:t>64</w:t>
      </w:r>
      <w:r w:rsidRPr="00364B80">
        <w:t>% (</w:t>
      </w:r>
      <w:r w:rsidR="00D47A35">
        <w:t>sete</w:t>
      </w:r>
      <w:r w:rsidRPr="00364B80">
        <w:t xml:space="preserve"> inteiros e </w:t>
      </w:r>
      <w:r w:rsidR="00D47A35">
        <w:t>sessenta e quatro</w:t>
      </w:r>
      <w:r w:rsidRPr="00364B80">
        <w:t xml:space="preserve"> centésimos por cento), equivalente à variação do Piso </w:t>
      </w:r>
      <w:r w:rsidR="00EB2A44" w:rsidRPr="00364B80">
        <w:t xml:space="preserve">Salarial Profissional </w:t>
      </w:r>
      <w:r w:rsidRPr="00364B80">
        <w:t>Nacional do Magistério neste exercício.</w:t>
      </w:r>
    </w:p>
    <w:p w:rsidR="003E557C" w:rsidRPr="00364B80" w:rsidRDefault="003E557C" w:rsidP="00047821">
      <w:pPr>
        <w:ind w:firstLine="576"/>
        <w:jc w:val="both"/>
      </w:pPr>
    </w:p>
    <w:p w:rsidR="00047821" w:rsidRPr="00364B80" w:rsidRDefault="00047821" w:rsidP="00047821">
      <w:pPr>
        <w:ind w:firstLine="576"/>
        <w:jc w:val="both"/>
      </w:pPr>
      <w:r w:rsidRPr="00364B80">
        <w:t xml:space="preserve">Parágrafo </w:t>
      </w:r>
      <w:r w:rsidR="003E557C" w:rsidRPr="00364B80">
        <w:t>ú</w:t>
      </w:r>
      <w:r w:rsidRPr="00364B80">
        <w:t>nico</w:t>
      </w:r>
      <w:r w:rsidR="003E557C" w:rsidRPr="00364B80">
        <w:t>.</w:t>
      </w:r>
      <w:r w:rsidRPr="00364B80">
        <w:t xml:space="preserve"> Com a revisão concedida</w:t>
      </w:r>
      <w:r w:rsidR="003E557C" w:rsidRPr="00364B80">
        <w:t>,</w:t>
      </w:r>
      <w:r w:rsidRPr="00364B80">
        <w:t xml:space="preserve"> o valor do padrão de referência de que trata o art. 73 da Lei Municipal nº 2.690</w:t>
      </w:r>
      <w:r w:rsidR="001F6677" w:rsidRPr="00364B80">
        <w:t xml:space="preserve">, de 11 de dezembro de </w:t>
      </w:r>
      <w:r w:rsidRPr="00364B80">
        <w:t>2002</w:t>
      </w:r>
      <w:r w:rsidR="001F6677" w:rsidRPr="00364B80">
        <w:t>,</w:t>
      </w:r>
      <w:r w:rsidRPr="00364B80">
        <w:t xml:space="preserve"> passa a ser de R$</w:t>
      </w:r>
      <w:r w:rsidR="001F6677" w:rsidRPr="00364B80">
        <w:t xml:space="preserve"> </w:t>
      </w:r>
      <w:r w:rsidR="00717A5B">
        <w:t>949,91</w:t>
      </w:r>
      <w:r w:rsidRPr="00364B80">
        <w:t xml:space="preserve"> (</w:t>
      </w:r>
      <w:r w:rsidR="00717A5B">
        <w:t xml:space="preserve">novecentos </w:t>
      </w:r>
      <w:r w:rsidRPr="00364B80">
        <w:t xml:space="preserve">e </w:t>
      </w:r>
      <w:r w:rsidR="00D47A35">
        <w:t xml:space="preserve">quarenta e </w:t>
      </w:r>
      <w:r w:rsidR="00717A5B">
        <w:t xml:space="preserve">nove </w:t>
      </w:r>
      <w:r w:rsidRPr="00364B80">
        <w:t>reais</w:t>
      </w:r>
      <w:r w:rsidR="00717A5B">
        <w:t>,</w:t>
      </w:r>
      <w:r w:rsidRPr="00364B80">
        <w:t xml:space="preserve"> </w:t>
      </w:r>
      <w:r w:rsidR="00717A5B">
        <w:t xml:space="preserve">noventa e um </w:t>
      </w:r>
      <w:r w:rsidRPr="00364B80">
        <w:t xml:space="preserve">centavos). </w:t>
      </w:r>
    </w:p>
    <w:p w:rsidR="001F6677" w:rsidRPr="00364B80" w:rsidRDefault="001F6677" w:rsidP="00047821">
      <w:pPr>
        <w:ind w:firstLine="567"/>
        <w:jc w:val="both"/>
        <w:rPr>
          <w:b/>
        </w:rPr>
      </w:pPr>
    </w:p>
    <w:p w:rsidR="00047821" w:rsidRPr="00364B80" w:rsidRDefault="00047821" w:rsidP="00047821">
      <w:pPr>
        <w:ind w:firstLine="567"/>
        <w:jc w:val="both"/>
      </w:pPr>
      <w:r w:rsidRPr="00293CF2">
        <w:rPr>
          <w:b/>
        </w:rPr>
        <w:t>Art. 2.º</w:t>
      </w:r>
      <w:r w:rsidRPr="00364B80">
        <w:t xml:space="preserve"> Fica o Poder Executivo Municipal, em conformidade com o disposto no art. 37, inciso X, da Constituição da República, autorizado a conceder revisão </w:t>
      </w:r>
      <w:proofErr w:type="gramStart"/>
      <w:r w:rsidRPr="00364B80">
        <w:t>geral anual da remuneração dos servidores públicos municipais, do Quadro Geral de Cargos e Funções Públicas</w:t>
      </w:r>
      <w:proofErr w:type="gramEnd"/>
      <w:r w:rsidRPr="00364B80">
        <w:t xml:space="preserve">, ativos, inativos, pensionistas, celetistas estáveis integrantes do quadro em extinção, contratados, Cargos em Comissão e Funções Gratificadas -, e dos membros do Conselho Tutelar, no percentual de </w:t>
      </w:r>
      <w:r w:rsidR="00D47A35">
        <w:t>6</w:t>
      </w:r>
      <w:r w:rsidRPr="00364B80">
        <w:t>,</w:t>
      </w:r>
      <w:r w:rsidR="00717A5B">
        <w:t>30</w:t>
      </w:r>
      <w:r w:rsidRPr="00364B80">
        <w:t>% (s</w:t>
      </w:r>
      <w:r w:rsidR="00D47A35">
        <w:t>eis</w:t>
      </w:r>
      <w:r w:rsidRPr="00364B80">
        <w:t xml:space="preserve"> </w:t>
      </w:r>
      <w:r w:rsidR="00D47A35">
        <w:t xml:space="preserve">inteiros e </w:t>
      </w:r>
      <w:r w:rsidR="00717A5B">
        <w:t xml:space="preserve">trinta </w:t>
      </w:r>
      <w:r w:rsidR="00D47A35">
        <w:t>centésimos</w:t>
      </w:r>
      <w:r w:rsidRPr="00364B80">
        <w:t xml:space="preserve"> por cento), assim distribuídos: </w:t>
      </w:r>
    </w:p>
    <w:p w:rsidR="001F6677" w:rsidRPr="00364B80" w:rsidRDefault="001F6677" w:rsidP="00047821">
      <w:pPr>
        <w:ind w:firstLine="567"/>
        <w:jc w:val="both"/>
      </w:pPr>
    </w:p>
    <w:p w:rsidR="00047821" w:rsidRPr="00364B80" w:rsidRDefault="00047821" w:rsidP="00047821">
      <w:pPr>
        <w:ind w:firstLine="567"/>
        <w:jc w:val="both"/>
      </w:pPr>
      <w:r w:rsidRPr="00364B80">
        <w:t xml:space="preserve">I – </w:t>
      </w:r>
      <w:r w:rsidR="00D47A35">
        <w:t>3</w:t>
      </w:r>
      <w:r w:rsidRPr="00364B80">
        <w:t>,</w:t>
      </w:r>
      <w:r w:rsidR="00690699">
        <w:t>15</w:t>
      </w:r>
      <w:r w:rsidRPr="00364B80">
        <w:t>% (</w:t>
      </w:r>
      <w:r w:rsidR="00D47A35">
        <w:t>três</w:t>
      </w:r>
      <w:r w:rsidR="00690699">
        <w:t xml:space="preserve"> inteiros e quinze centésimos por cento</w:t>
      </w:r>
      <w:r w:rsidRPr="00364B80">
        <w:t>) a contar de 01 de fevereiro de 201</w:t>
      </w:r>
      <w:r w:rsidR="0033692B">
        <w:t>7</w:t>
      </w:r>
      <w:r w:rsidRPr="00364B80">
        <w:t xml:space="preserve">; </w:t>
      </w:r>
    </w:p>
    <w:p w:rsidR="001F6677" w:rsidRPr="00364B80" w:rsidRDefault="001F6677" w:rsidP="00047821">
      <w:pPr>
        <w:ind w:firstLine="567"/>
        <w:jc w:val="both"/>
        <w:rPr>
          <w:b/>
        </w:rPr>
      </w:pPr>
    </w:p>
    <w:p w:rsidR="00047821" w:rsidRPr="00364B80" w:rsidRDefault="00047821" w:rsidP="00047821">
      <w:pPr>
        <w:ind w:firstLine="567"/>
        <w:jc w:val="both"/>
      </w:pPr>
      <w:r w:rsidRPr="00364B80">
        <w:t xml:space="preserve">II – </w:t>
      </w:r>
      <w:r w:rsidR="00D47A35">
        <w:t>3</w:t>
      </w:r>
      <w:r w:rsidRPr="00364B80">
        <w:t>,</w:t>
      </w:r>
      <w:r w:rsidR="00690699">
        <w:t>15</w:t>
      </w:r>
      <w:r w:rsidRPr="00364B80">
        <w:t>% (</w:t>
      </w:r>
      <w:r w:rsidR="00D47A35">
        <w:t xml:space="preserve">três </w:t>
      </w:r>
      <w:r w:rsidR="0033692B">
        <w:t xml:space="preserve">inteiros e </w:t>
      </w:r>
      <w:r w:rsidR="00690699">
        <w:t xml:space="preserve">quinze </w:t>
      </w:r>
      <w:r w:rsidR="00D47A35">
        <w:t>centésimos</w:t>
      </w:r>
      <w:r w:rsidR="00D47A35" w:rsidRPr="00364B80">
        <w:t xml:space="preserve"> por cento</w:t>
      </w:r>
      <w:r w:rsidRPr="00364B80">
        <w:t>), não cumulativo</w:t>
      </w:r>
      <w:r w:rsidR="0033692B">
        <w:t>s</w:t>
      </w:r>
      <w:r w:rsidRPr="00364B80">
        <w:t xml:space="preserve">, a contar de 01 de </w:t>
      </w:r>
      <w:r w:rsidR="00717A5B">
        <w:t>junho</w:t>
      </w:r>
      <w:r w:rsidRPr="00364B80">
        <w:t xml:space="preserve"> de 201</w:t>
      </w:r>
      <w:r w:rsidR="00D47A35">
        <w:t>7</w:t>
      </w:r>
      <w:r w:rsidRPr="00364B80">
        <w:t>.</w:t>
      </w:r>
    </w:p>
    <w:p w:rsidR="001F6677" w:rsidRPr="00364B80" w:rsidRDefault="001F6677" w:rsidP="00047821">
      <w:pPr>
        <w:ind w:firstLine="576"/>
        <w:jc w:val="both"/>
        <w:rPr>
          <w:b/>
        </w:rPr>
      </w:pPr>
    </w:p>
    <w:p w:rsidR="00047821" w:rsidRPr="00364B80" w:rsidRDefault="00047821" w:rsidP="00047821">
      <w:pPr>
        <w:ind w:firstLine="576"/>
        <w:jc w:val="both"/>
      </w:pPr>
      <w:r w:rsidRPr="00364B80">
        <w:t xml:space="preserve">Parágrafo </w:t>
      </w:r>
      <w:r w:rsidR="001F6677" w:rsidRPr="00364B80">
        <w:t>ú</w:t>
      </w:r>
      <w:r w:rsidRPr="00364B80">
        <w:t>nico</w:t>
      </w:r>
      <w:r w:rsidR="001F6677" w:rsidRPr="00364B80">
        <w:t>.</w:t>
      </w:r>
      <w:r w:rsidRPr="00364B80">
        <w:t xml:space="preserve"> Com a aplicação da revisão prevista no caput deste artigo</w:t>
      </w:r>
      <w:r w:rsidR="001F6677" w:rsidRPr="00364B80">
        <w:t>,</w:t>
      </w:r>
      <w:r w:rsidRPr="00364B80">
        <w:t xml:space="preserve"> o valor do padrão de referência de que trata o art. 29 da Lei Municipal nº. 1.424, de 20 de agosto de 1990</w:t>
      </w:r>
      <w:r w:rsidR="001F6677" w:rsidRPr="00364B80">
        <w:t>,</w:t>
      </w:r>
      <w:r w:rsidRPr="00364B80">
        <w:t xml:space="preserve"> passa a ser de: </w:t>
      </w:r>
    </w:p>
    <w:p w:rsidR="001F6677" w:rsidRPr="00364B80" w:rsidRDefault="00047821" w:rsidP="00047821">
      <w:pPr>
        <w:ind w:firstLine="576"/>
        <w:jc w:val="both"/>
        <w:rPr>
          <w:b/>
        </w:rPr>
      </w:pPr>
      <w:r w:rsidRPr="00364B80">
        <w:rPr>
          <w:b/>
        </w:rPr>
        <w:t xml:space="preserve"> </w:t>
      </w:r>
    </w:p>
    <w:p w:rsidR="00047821" w:rsidRPr="00364B80" w:rsidRDefault="00047821" w:rsidP="00047821">
      <w:pPr>
        <w:ind w:firstLine="576"/>
        <w:jc w:val="both"/>
      </w:pPr>
      <w:r w:rsidRPr="00364B80">
        <w:t>I – R$</w:t>
      </w:r>
      <w:r w:rsidR="001F6677" w:rsidRPr="00364B80">
        <w:t xml:space="preserve"> </w:t>
      </w:r>
      <w:r w:rsidR="00A05530">
        <w:t>53</w:t>
      </w:r>
      <w:r w:rsidR="00690699">
        <w:t>4,31</w:t>
      </w:r>
      <w:r w:rsidRPr="00364B80">
        <w:t xml:space="preserve"> (</w:t>
      </w:r>
      <w:r w:rsidR="00A05530">
        <w:t xml:space="preserve">quinhentos e trinta e </w:t>
      </w:r>
      <w:r w:rsidR="00690699">
        <w:t>quatro</w:t>
      </w:r>
      <w:r w:rsidR="00A05530">
        <w:t xml:space="preserve"> reais, </w:t>
      </w:r>
      <w:r w:rsidR="00690699">
        <w:t>trinta e um</w:t>
      </w:r>
      <w:r w:rsidR="00A05530">
        <w:t xml:space="preserve"> </w:t>
      </w:r>
      <w:r w:rsidRPr="00364B80">
        <w:t>centavos) a contar de 01 de fevereiro de 201</w:t>
      </w:r>
      <w:r w:rsidR="00D47A35">
        <w:t>7</w:t>
      </w:r>
      <w:r w:rsidR="001F6677" w:rsidRPr="00364B80">
        <w:t>;</w:t>
      </w:r>
      <w:r w:rsidRPr="00364B80">
        <w:t xml:space="preserve"> </w:t>
      </w:r>
    </w:p>
    <w:p w:rsidR="001F6677" w:rsidRPr="00364B80" w:rsidRDefault="001F6677" w:rsidP="00047821">
      <w:pPr>
        <w:ind w:firstLine="576"/>
        <w:jc w:val="both"/>
        <w:rPr>
          <w:b/>
        </w:rPr>
      </w:pPr>
    </w:p>
    <w:p w:rsidR="00047821" w:rsidRPr="00364B80" w:rsidRDefault="00047821" w:rsidP="00047821">
      <w:pPr>
        <w:ind w:firstLine="576"/>
        <w:jc w:val="both"/>
      </w:pPr>
      <w:r w:rsidRPr="00364B80">
        <w:t>II – R$</w:t>
      </w:r>
      <w:r w:rsidR="001F6677" w:rsidRPr="00364B80">
        <w:t xml:space="preserve"> </w:t>
      </w:r>
      <w:r w:rsidR="00A05530">
        <w:t>551</w:t>
      </w:r>
      <w:r w:rsidRPr="00364B80">
        <w:t>,</w:t>
      </w:r>
      <w:r w:rsidR="00A05530">
        <w:t>14</w:t>
      </w:r>
      <w:r w:rsidRPr="00364B80">
        <w:t xml:space="preserve"> (</w:t>
      </w:r>
      <w:r w:rsidR="00A05530">
        <w:t xml:space="preserve">quinhentos e </w:t>
      </w:r>
      <w:r w:rsidRPr="00364B80">
        <w:t>cinq</w:t>
      </w:r>
      <w:r w:rsidR="001F6677" w:rsidRPr="00364B80">
        <w:t>u</w:t>
      </w:r>
      <w:r w:rsidRPr="00364B80">
        <w:t xml:space="preserve">enta </w:t>
      </w:r>
      <w:r w:rsidR="00A05530">
        <w:t xml:space="preserve">e um </w:t>
      </w:r>
      <w:r w:rsidRPr="00364B80">
        <w:t>reais</w:t>
      </w:r>
      <w:r w:rsidR="00A05530">
        <w:t>,</w:t>
      </w:r>
      <w:r w:rsidRPr="00364B80">
        <w:t xml:space="preserve"> </w:t>
      </w:r>
      <w:r w:rsidR="00A05530">
        <w:t xml:space="preserve">quatorze </w:t>
      </w:r>
      <w:r w:rsidR="00D47A35">
        <w:t xml:space="preserve">centavos) a contar de 01 de </w:t>
      </w:r>
      <w:r w:rsidR="00A05530">
        <w:t xml:space="preserve">junho </w:t>
      </w:r>
      <w:r w:rsidRPr="00364B80">
        <w:t>de 201</w:t>
      </w:r>
      <w:r w:rsidR="00D47A35">
        <w:t>7</w:t>
      </w:r>
      <w:r w:rsidR="00A05530">
        <w:t>.</w:t>
      </w:r>
    </w:p>
    <w:p w:rsidR="001F6677" w:rsidRPr="00364B80" w:rsidRDefault="001F6677" w:rsidP="00047821">
      <w:pPr>
        <w:ind w:firstLine="576"/>
        <w:jc w:val="both"/>
        <w:rPr>
          <w:b/>
        </w:rPr>
      </w:pPr>
    </w:p>
    <w:p w:rsidR="00047821" w:rsidRPr="00364B80" w:rsidRDefault="00047821" w:rsidP="00047821">
      <w:pPr>
        <w:ind w:firstLine="576"/>
        <w:jc w:val="both"/>
      </w:pPr>
      <w:r w:rsidRPr="00293CF2">
        <w:rPr>
          <w:b/>
        </w:rPr>
        <w:t xml:space="preserve">Art. </w:t>
      </w:r>
      <w:r w:rsidR="001F6677" w:rsidRPr="00293CF2">
        <w:rPr>
          <w:b/>
        </w:rPr>
        <w:t>3</w:t>
      </w:r>
      <w:r w:rsidRPr="00293CF2">
        <w:rPr>
          <w:b/>
        </w:rPr>
        <w:t>º</w:t>
      </w:r>
      <w:r w:rsidRPr="00364B80">
        <w:t xml:space="preserve"> Os valores resultantes da aplicação desta Lei serão arredondados, quando necessário, para a dezena decimal de Real imediatamente superior.</w:t>
      </w:r>
    </w:p>
    <w:p w:rsidR="001F6677" w:rsidRPr="00364B80" w:rsidRDefault="001F6677" w:rsidP="00047821">
      <w:pPr>
        <w:ind w:firstLine="576"/>
        <w:jc w:val="both"/>
        <w:rPr>
          <w:b/>
        </w:rPr>
      </w:pPr>
    </w:p>
    <w:p w:rsidR="00A05530" w:rsidRDefault="00047821" w:rsidP="00A05530">
      <w:pPr>
        <w:ind w:firstLine="576"/>
        <w:jc w:val="both"/>
      </w:pPr>
      <w:r w:rsidRPr="00293CF2">
        <w:rPr>
          <w:b/>
        </w:rPr>
        <w:t xml:space="preserve">Art. </w:t>
      </w:r>
      <w:r w:rsidR="001F6677" w:rsidRPr="00293CF2">
        <w:rPr>
          <w:b/>
        </w:rPr>
        <w:t>4</w:t>
      </w:r>
      <w:r w:rsidRPr="00293CF2">
        <w:rPr>
          <w:b/>
        </w:rPr>
        <w:t>º</w:t>
      </w:r>
      <w:r w:rsidRPr="00364B80">
        <w:t xml:space="preserve"> </w:t>
      </w:r>
      <w:r w:rsidR="00A05530" w:rsidRPr="0075191B">
        <w:t xml:space="preserve">É assegurado vencimento não inferior a R$ </w:t>
      </w:r>
      <w:r w:rsidR="00A05530">
        <w:t>937</w:t>
      </w:r>
      <w:r w:rsidR="00A05530" w:rsidRPr="0075191B">
        <w:t>,00 (</w:t>
      </w:r>
      <w:r w:rsidR="00A05530">
        <w:t>novecentos e trinta e sete</w:t>
      </w:r>
      <w:r w:rsidR="00A05530" w:rsidRPr="0075191B">
        <w:t xml:space="preserve"> reais) a contar de fevereiro de 201</w:t>
      </w:r>
      <w:r w:rsidR="00A05530">
        <w:t>7</w:t>
      </w:r>
      <w:r w:rsidR="00A05530" w:rsidRPr="0075191B">
        <w:t xml:space="preserve"> aos servidores municipais, o qual é fixado para os servidores cujo coeficiente multiplicado pelo PR seja inferior a este valor e complementação para atingir este valor no mês de janeiro de 201</w:t>
      </w:r>
      <w:r w:rsidR="00A05530">
        <w:t>7</w:t>
      </w:r>
      <w:r w:rsidR="00293CF2">
        <w:t>.</w:t>
      </w:r>
    </w:p>
    <w:p w:rsidR="00293CF2" w:rsidRDefault="00293CF2" w:rsidP="00A05530">
      <w:pPr>
        <w:ind w:firstLine="576"/>
        <w:jc w:val="both"/>
      </w:pPr>
    </w:p>
    <w:p w:rsidR="00293CF2" w:rsidRPr="0075191B" w:rsidRDefault="00293CF2" w:rsidP="00293CF2">
      <w:pPr>
        <w:ind w:firstLine="576"/>
        <w:jc w:val="both"/>
      </w:pPr>
      <w:r w:rsidRPr="00293CF2">
        <w:rPr>
          <w:b/>
        </w:rPr>
        <w:lastRenderedPageBreak/>
        <w:t>Art. 5º</w:t>
      </w:r>
      <w:r w:rsidRPr="0075191B">
        <w:t xml:space="preserve"> Fica alterada a redação do art. 1º da Lei Municipal nº 3.881/2013, que passará a ser a seguinte:</w:t>
      </w:r>
    </w:p>
    <w:p w:rsidR="00293CF2" w:rsidRPr="0075191B" w:rsidRDefault="00293CF2" w:rsidP="00293CF2"/>
    <w:p w:rsidR="00293CF2" w:rsidRDefault="00293CF2" w:rsidP="00293CF2">
      <w:pPr>
        <w:ind w:left="993" w:right="595"/>
        <w:jc w:val="both"/>
      </w:pPr>
      <w:proofErr w:type="gramStart"/>
      <w:r w:rsidRPr="0075191B">
        <w:t>“Art.</w:t>
      </w:r>
      <w:proofErr w:type="gramEnd"/>
      <w:r w:rsidRPr="0075191B">
        <w:t xml:space="preserve"> 1</w:t>
      </w:r>
      <w:r w:rsidRPr="0075191B">
        <w:rPr>
          <w:u w:val="single"/>
          <w:vertAlign w:val="superscript"/>
        </w:rPr>
        <w:t>o</w:t>
      </w:r>
      <w:r w:rsidRPr="0075191B">
        <w:t xml:space="preserve"> Fica instituído o Programa Municipal “CARTÃO CESTA BÁSICA DOS SERVIDORES”, destinado aos servidores municipais, assim compreendidos os detentores de cargos de provimento efetivo dos poderes Executivo e Legislativo, aos detentores de empregos e cargos em extinção, aos contratados em caráter temporário e emergencial, aos membros do Quadro do Magistério e aos membros do Conselho Tutelar, cujos benefícios mensais ficam assim classificados:</w:t>
      </w:r>
    </w:p>
    <w:p w:rsidR="00293CF2" w:rsidRPr="0075191B" w:rsidRDefault="00293CF2" w:rsidP="00293CF2">
      <w:pPr>
        <w:ind w:left="993" w:right="595"/>
        <w:jc w:val="both"/>
      </w:pPr>
    </w:p>
    <w:p w:rsidR="00293CF2" w:rsidRDefault="00293CF2" w:rsidP="00293CF2">
      <w:pPr>
        <w:ind w:left="993" w:right="595"/>
        <w:jc w:val="both"/>
      </w:pPr>
      <w:r>
        <w:t xml:space="preserve">I - </w:t>
      </w:r>
      <w:r w:rsidRPr="0075191B">
        <w:t>R$</w:t>
      </w:r>
      <w:r>
        <w:t xml:space="preserve"> </w:t>
      </w:r>
      <w:r w:rsidRPr="0075191B">
        <w:t>11</w:t>
      </w:r>
      <w:r>
        <w:t>6</w:t>
      </w:r>
      <w:r w:rsidRPr="0075191B">
        <w:t>,</w:t>
      </w:r>
      <w:r>
        <w:t>93</w:t>
      </w:r>
      <w:r w:rsidRPr="0075191B">
        <w:t xml:space="preserve"> (cento </w:t>
      </w:r>
      <w:r>
        <w:t xml:space="preserve">e dezesseis </w:t>
      </w:r>
      <w:r w:rsidRPr="0075191B">
        <w:t>reais</w:t>
      </w:r>
      <w:r>
        <w:t>, noventa e três centavos</w:t>
      </w:r>
      <w:r w:rsidRPr="0075191B">
        <w:t>), aos servidores municipais com padrão de vencimento “01”, “02” e “03”;</w:t>
      </w:r>
    </w:p>
    <w:p w:rsidR="00293CF2" w:rsidRPr="0075191B" w:rsidRDefault="00293CF2" w:rsidP="00293CF2">
      <w:pPr>
        <w:ind w:left="993" w:right="595"/>
        <w:jc w:val="both"/>
      </w:pPr>
    </w:p>
    <w:p w:rsidR="00293CF2" w:rsidRPr="0075191B" w:rsidRDefault="00293CF2" w:rsidP="00293CF2">
      <w:pPr>
        <w:ind w:left="993" w:right="595"/>
        <w:jc w:val="both"/>
      </w:pPr>
      <w:r>
        <w:t xml:space="preserve">II - </w:t>
      </w:r>
      <w:r w:rsidRPr="0075191B">
        <w:t>R$</w:t>
      </w:r>
      <w:r>
        <w:t xml:space="preserve"> </w:t>
      </w:r>
      <w:r w:rsidRPr="0075191B">
        <w:t>9</w:t>
      </w:r>
      <w:r>
        <w:t>5</w:t>
      </w:r>
      <w:r w:rsidRPr="0075191B">
        <w:t>,</w:t>
      </w:r>
      <w:r>
        <w:t>67</w:t>
      </w:r>
      <w:r w:rsidRPr="0075191B">
        <w:t xml:space="preserve"> (noventa</w:t>
      </w:r>
      <w:r>
        <w:t xml:space="preserve"> e cinco </w:t>
      </w:r>
      <w:r w:rsidRPr="0075191B">
        <w:t>reais</w:t>
      </w:r>
      <w:r>
        <w:t>, sessenta e sete centavos</w:t>
      </w:r>
      <w:r w:rsidRPr="0075191B">
        <w:t>), aos demais servidores municipais.</w:t>
      </w:r>
    </w:p>
    <w:p w:rsidR="00293CF2" w:rsidRDefault="00293CF2" w:rsidP="00293CF2">
      <w:pPr>
        <w:ind w:left="993" w:right="595"/>
        <w:jc w:val="both"/>
      </w:pPr>
      <w:proofErr w:type="gramStart"/>
      <w:r>
        <w:t>..............................................................</w:t>
      </w:r>
      <w:proofErr w:type="gramEnd"/>
      <w:r>
        <w:t>”</w:t>
      </w:r>
    </w:p>
    <w:p w:rsidR="00293CF2" w:rsidRPr="0075191B" w:rsidRDefault="00293CF2" w:rsidP="00A05530">
      <w:pPr>
        <w:ind w:firstLine="576"/>
        <w:jc w:val="both"/>
      </w:pPr>
    </w:p>
    <w:p w:rsidR="001F6677" w:rsidRPr="00364B80" w:rsidRDefault="001F6677" w:rsidP="00047821">
      <w:pPr>
        <w:ind w:firstLine="576"/>
        <w:jc w:val="both"/>
        <w:rPr>
          <w:b/>
        </w:rPr>
      </w:pPr>
    </w:p>
    <w:p w:rsidR="00047821" w:rsidRDefault="00047821" w:rsidP="00047821">
      <w:pPr>
        <w:ind w:firstLine="576"/>
        <w:jc w:val="both"/>
      </w:pPr>
      <w:r w:rsidRPr="00293CF2">
        <w:rPr>
          <w:b/>
        </w:rPr>
        <w:t xml:space="preserve">Art. </w:t>
      </w:r>
      <w:r w:rsidR="00293CF2" w:rsidRPr="00293CF2">
        <w:rPr>
          <w:b/>
        </w:rPr>
        <w:t>6</w:t>
      </w:r>
      <w:r w:rsidRPr="00293CF2">
        <w:rPr>
          <w:b/>
        </w:rPr>
        <w:t>º</w:t>
      </w:r>
      <w:r w:rsidR="001F6677" w:rsidRPr="00364B80">
        <w:t xml:space="preserve"> </w:t>
      </w:r>
      <w:r w:rsidRPr="00364B80">
        <w:t>As despesas decorrentes da aplicação desta Lei correrão à conta das dota</w:t>
      </w:r>
      <w:r w:rsidR="00A05530">
        <w:t>ções orçamentárias específicas.</w:t>
      </w:r>
    </w:p>
    <w:p w:rsidR="00A05530" w:rsidRPr="00364B80" w:rsidRDefault="00A05530" w:rsidP="00047821">
      <w:pPr>
        <w:ind w:firstLine="576"/>
        <w:jc w:val="both"/>
      </w:pPr>
    </w:p>
    <w:p w:rsidR="00A05530" w:rsidRDefault="00047821" w:rsidP="00A05530">
      <w:pPr>
        <w:ind w:firstLine="576"/>
        <w:jc w:val="both"/>
      </w:pPr>
      <w:r w:rsidRPr="00293CF2">
        <w:rPr>
          <w:b/>
        </w:rPr>
        <w:t xml:space="preserve">Art. </w:t>
      </w:r>
      <w:r w:rsidR="00293CF2" w:rsidRPr="00293CF2">
        <w:rPr>
          <w:b/>
        </w:rPr>
        <w:t>7</w:t>
      </w:r>
      <w:r w:rsidRPr="00293CF2">
        <w:rPr>
          <w:b/>
        </w:rPr>
        <w:t>º</w:t>
      </w:r>
      <w:r w:rsidRPr="00364B80">
        <w:t xml:space="preserve"> Esta Lei entra em vigor na data de sua publicação.</w:t>
      </w:r>
    </w:p>
    <w:p w:rsidR="00A05530" w:rsidRDefault="00A05530" w:rsidP="00A05530">
      <w:pPr>
        <w:ind w:firstLine="576"/>
        <w:jc w:val="both"/>
      </w:pPr>
    </w:p>
    <w:p w:rsidR="00047821" w:rsidRDefault="00047821" w:rsidP="00A05530">
      <w:pPr>
        <w:ind w:firstLine="576"/>
        <w:jc w:val="both"/>
      </w:pPr>
      <w:r w:rsidRPr="00364B80">
        <w:t xml:space="preserve">Gabinete do Prefeito Municipal de Frederico Westphalen (RS), </w:t>
      </w:r>
      <w:r w:rsidR="00A05530">
        <w:t>01</w:t>
      </w:r>
      <w:r w:rsidRPr="00364B80">
        <w:t xml:space="preserve"> de </w:t>
      </w:r>
      <w:r w:rsidR="00A05530">
        <w:t xml:space="preserve">março </w:t>
      </w:r>
      <w:r w:rsidRPr="00364B80">
        <w:t>de 201</w:t>
      </w:r>
      <w:r w:rsidR="00A05530">
        <w:t>7</w:t>
      </w:r>
      <w:r w:rsidRPr="00364B80">
        <w:t>.</w:t>
      </w:r>
    </w:p>
    <w:p w:rsidR="00A05530" w:rsidRDefault="00A05530" w:rsidP="00A05530">
      <w:pPr>
        <w:ind w:firstLine="576"/>
        <w:jc w:val="both"/>
      </w:pPr>
    </w:p>
    <w:p w:rsidR="00A05530" w:rsidRDefault="00A05530" w:rsidP="00A05530">
      <w:pPr>
        <w:ind w:firstLine="576"/>
        <w:jc w:val="both"/>
      </w:pPr>
    </w:p>
    <w:p w:rsidR="00A05530" w:rsidRPr="00364B80" w:rsidRDefault="00A05530" w:rsidP="00A05530">
      <w:pPr>
        <w:ind w:firstLine="576"/>
        <w:jc w:val="both"/>
      </w:pPr>
    </w:p>
    <w:p w:rsidR="00D47A35" w:rsidRPr="00AE0148" w:rsidRDefault="00D47A35" w:rsidP="00D47A35">
      <w:pPr>
        <w:ind w:firstLine="709"/>
        <w:jc w:val="center"/>
      </w:pPr>
      <w:r w:rsidRPr="00AE0148">
        <w:t>__________________________________</w:t>
      </w:r>
    </w:p>
    <w:p w:rsidR="00D47A35" w:rsidRPr="00686E8C" w:rsidRDefault="00D47A35" w:rsidP="00D47A35">
      <w:pPr>
        <w:ind w:firstLine="709"/>
        <w:jc w:val="center"/>
        <w:rPr>
          <w:i/>
        </w:rPr>
      </w:pPr>
      <w:r w:rsidRPr="00686E8C">
        <w:rPr>
          <w:i/>
        </w:rPr>
        <w:t>JOSÉ ALBERTO PANOSSO</w:t>
      </w:r>
    </w:p>
    <w:p w:rsidR="00D47A35" w:rsidRPr="00686E8C" w:rsidRDefault="00D47A35" w:rsidP="00D47A35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D47A35" w:rsidRDefault="00D47A35" w:rsidP="00D47A35">
      <w:pPr>
        <w:ind w:firstLine="709"/>
        <w:jc w:val="center"/>
      </w:pPr>
    </w:p>
    <w:p w:rsidR="00D47A35" w:rsidRPr="00AE0148" w:rsidRDefault="00D47A35" w:rsidP="00D47A35">
      <w:pPr>
        <w:ind w:firstLine="709"/>
        <w:jc w:val="center"/>
      </w:pPr>
    </w:p>
    <w:p w:rsidR="00D47A35" w:rsidRDefault="00D47A35" w:rsidP="00D47A35">
      <w:pPr>
        <w:ind w:firstLine="709"/>
        <w:jc w:val="center"/>
      </w:pPr>
    </w:p>
    <w:p w:rsidR="00D47A35" w:rsidRDefault="00D47A35" w:rsidP="00D47A35">
      <w:pPr>
        <w:ind w:firstLine="709"/>
        <w:jc w:val="center"/>
      </w:pPr>
      <w:r>
        <w:t>_________________________________</w:t>
      </w:r>
    </w:p>
    <w:p w:rsidR="00D47A35" w:rsidRPr="00686E8C" w:rsidRDefault="00D47A35" w:rsidP="00D47A35">
      <w:pPr>
        <w:ind w:firstLine="709"/>
        <w:jc w:val="center"/>
        <w:rPr>
          <w:i/>
        </w:rPr>
      </w:pPr>
      <w:r w:rsidRPr="00686E8C">
        <w:rPr>
          <w:i/>
        </w:rPr>
        <w:t>LUIZ PAULO GOMES FRANKEN</w:t>
      </w:r>
    </w:p>
    <w:p w:rsidR="00D47A35" w:rsidRPr="00686E8C" w:rsidRDefault="00D47A35" w:rsidP="00D47A35">
      <w:pPr>
        <w:ind w:firstLine="709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D47A35" w:rsidRPr="00AE0148" w:rsidRDefault="00D47A35" w:rsidP="00D47A35">
      <w:r w:rsidRPr="00AE0148">
        <w:br w:type="page"/>
      </w:r>
    </w:p>
    <w:p w:rsidR="00A05530" w:rsidRPr="004F71AB" w:rsidRDefault="00945C4B" w:rsidP="00A05530">
      <w:pPr>
        <w:jc w:val="center"/>
      </w:pPr>
      <w:r>
        <w:rPr>
          <w:b/>
        </w:rPr>
        <w:lastRenderedPageBreak/>
        <w:t xml:space="preserve">Oficio/GAB nº </w:t>
      </w:r>
      <w:r w:rsidR="00A05530" w:rsidRPr="008A595C">
        <w:rPr>
          <w:b/>
        </w:rPr>
        <w:t>16</w:t>
      </w:r>
      <w:r w:rsidR="00A05530">
        <w:rPr>
          <w:b/>
        </w:rPr>
        <w:t>7</w:t>
      </w:r>
      <w:r w:rsidR="00A05530" w:rsidRPr="008A595C">
        <w:rPr>
          <w:b/>
        </w:rPr>
        <w:t>/2017</w:t>
      </w:r>
      <w:r w:rsidR="00A05530" w:rsidRPr="008A595C">
        <w:t xml:space="preserve">                         Frederico Westphalen/RS, 01 de março </w:t>
      </w:r>
      <w:r>
        <w:t>d</w:t>
      </w:r>
      <w:r w:rsidR="00A05530" w:rsidRPr="008A595C">
        <w:t>e 2017.</w:t>
      </w:r>
    </w:p>
    <w:p w:rsidR="00047821" w:rsidRPr="00364B80" w:rsidRDefault="00047821" w:rsidP="00047821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267449" w:rsidRPr="00364B80" w:rsidRDefault="00267449" w:rsidP="00047821">
      <w:pPr>
        <w:pStyle w:val="Ttulo2"/>
        <w:spacing w:line="240" w:lineRule="auto"/>
        <w:jc w:val="center"/>
        <w:rPr>
          <w:rFonts w:ascii="Times New Roman" w:hAnsi="Times New Roman"/>
          <w:spacing w:val="0"/>
          <w:szCs w:val="24"/>
          <w:u w:val="single"/>
        </w:rPr>
      </w:pPr>
    </w:p>
    <w:p w:rsidR="00047821" w:rsidRPr="00364B80" w:rsidRDefault="00047821" w:rsidP="00047821">
      <w:pPr>
        <w:pStyle w:val="Ttulo2"/>
        <w:spacing w:line="240" w:lineRule="auto"/>
        <w:jc w:val="center"/>
        <w:rPr>
          <w:rFonts w:ascii="Times New Roman" w:hAnsi="Times New Roman"/>
          <w:spacing w:val="0"/>
          <w:szCs w:val="24"/>
          <w:u w:val="single"/>
        </w:rPr>
      </w:pPr>
      <w:r w:rsidRPr="00364B80">
        <w:rPr>
          <w:rFonts w:ascii="Times New Roman" w:hAnsi="Times New Roman"/>
          <w:spacing w:val="0"/>
          <w:szCs w:val="24"/>
          <w:u w:val="single"/>
        </w:rPr>
        <w:t>EXPOSIÇÃO DE MOTIVOS</w:t>
      </w:r>
    </w:p>
    <w:p w:rsidR="00047821" w:rsidRPr="00364B80" w:rsidRDefault="00047821" w:rsidP="00047821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B9521E" w:rsidRPr="00364B80" w:rsidRDefault="00B9521E" w:rsidP="00047821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047821" w:rsidRPr="00945C4B" w:rsidRDefault="00945C4B" w:rsidP="00945C4B">
      <w:pPr>
        <w:pStyle w:val="Ttulo2"/>
        <w:spacing w:line="240" w:lineRule="auto"/>
        <w:ind w:firstLine="567"/>
        <w:rPr>
          <w:rFonts w:ascii="Times New Roman" w:hAnsi="Times New Roman"/>
          <w:b/>
          <w:spacing w:val="0"/>
          <w:szCs w:val="24"/>
        </w:rPr>
      </w:pPr>
      <w:r w:rsidRPr="00945C4B">
        <w:rPr>
          <w:rFonts w:ascii="Times New Roman" w:hAnsi="Times New Roman"/>
          <w:b/>
          <w:spacing w:val="0"/>
          <w:szCs w:val="24"/>
        </w:rPr>
        <w:t>Senhor Presidente:</w:t>
      </w:r>
    </w:p>
    <w:p w:rsidR="00047821" w:rsidRPr="00364B80" w:rsidRDefault="00047821" w:rsidP="00047821">
      <w:pPr>
        <w:ind w:firstLine="902"/>
        <w:jc w:val="both"/>
        <w:rPr>
          <w:rStyle w:val="nfase"/>
          <w:i w:val="0"/>
        </w:rPr>
      </w:pPr>
    </w:p>
    <w:p w:rsidR="00047821" w:rsidRPr="00364B80" w:rsidRDefault="00047821" w:rsidP="00047821">
      <w:pPr>
        <w:ind w:firstLine="567"/>
        <w:jc w:val="both"/>
        <w:rPr>
          <w:rStyle w:val="nfase"/>
          <w:i w:val="0"/>
        </w:rPr>
      </w:pPr>
      <w:r w:rsidRPr="00364B80">
        <w:rPr>
          <w:rStyle w:val="nfase"/>
          <w:i w:val="0"/>
        </w:rPr>
        <w:t xml:space="preserve">Com o presente, encaminhamos a Vossa Excelência, para que seja submetido à apreciação e aprovação dessa colenda Câmara Municipal, o Projeto de Lei nº </w:t>
      </w:r>
      <w:r w:rsidR="00267449" w:rsidRPr="00364B80">
        <w:rPr>
          <w:rStyle w:val="nfase"/>
          <w:i w:val="0"/>
        </w:rPr>
        <w:t>01</w:t>
      </w:r>
      <w:r w:rsidR="00945C4B">
        <w:rPr>
          <w:rStyle w:val="nfase"/>
          <w:i w:val="0"/>
        </w:rPr>
        <w:t>5</w:t>
      </w:r>
      <w:r w:rsidRPr="00364B80">
        <w:rPr>
          <w:rStyle w:val="nfase"/>
          <w:i w:val="0"/>
        </w:rPr>
        <w:t>/201</w:t>
      </w:r>
      <w:r w:rsidR="00D47A35">
        <w:rPr>
          <w:rStyle w:val="nfase"/>
          <w:i w:val="0"/>
        </w:rPr>
        <w:t>7</w:t>
      </w:r>
      <w:r w:rsidRPr="00364B80">
        <w:rPr>
          <w:rStyle w:val="nfase"/>
          <w:i w:val="0"/>
        </w:rPr>
        <w:t xml:space="preserve">, que versa sobre a </w:t>
      </w:r>
      <w:r w:rsidRPr="00364B80">
        <w:t>revisão da remuneração dos servidores municipais</w:t>
      </w:r>
      <w:r w:rsidRPr="00364B80">
        <w:rPr>
          <w:rStyle w:val="nfase"/>
          <w:i w:val="0"/>
        </w:rPr>
        <w:t>.</w:t>
      </w:r>
    </w:p>
    <w:p w:rsidR="00047821" w:rsidRPr="00364B80" w:rsidRDefault="00047821" w:rsidP="00047821">
      <w:pPr>
        <w:ind w:firstLine="567"/>
        <w:jc w:val="both"/>
        <w:rPr>
          <w:rStyle w:val="nfase"/>
          <w:i w:val="0"/>
        </w:rPr>
      </w:pPr>
    </w:p>
    <w:p w:rsidR="00047821" w:rsidRPr="00364B80" w:rsidRDefault="00047821" w:rsidP="00047821">
      <w:pPr>
        <w:ind w:firstLine="567"/>
        <w:jc w:val="both"/>
        <w:rPr>
          <w:rStyle w:val="nfase"/>
          <w:i w:val="0"/>
        </w:rPr>
      </w:pPr>
      <w:r w:rsidRPr="00364B80">
        <w:rPr>
          <w:rStyle w:val="nfase"/>
          <w:i w:val="0"/>
        </w:rPr>
        <w:t xml:space="preserve">Inicialmente, aos integrantes do quadro do magistério está sendo </w:t>
      </w:r>
      <w:proofErr w:type="gramStart"/>
      <w:r w:rsidR="00A05530">
        <w:rPr>
          <w:rStyle w:val="nfase"/>
          <w:i w:val="0"/>
        </w:rPr>
        <w:t>implementado</w:t>
      </w:r>
      <w:proofErr w:type="gramEnd"/>
      <w:r w:rsidRPr="00364B80">
        <w:rPr>
          <w:rStyle w:val="nfase"/>
          <w:i w:val="0"/>
        </w:rPr>
        <w:t xml:space="preserve">, por força </w:t>
      </w:r>
      <w:r w:rsidR="00A05530">
        <w:rPr>
          <w:rStyle w:val="nfase"/>
          <w:i w:val="0"/>
        </w:rPr>
        <w:t>da Portaria Ministerial nº 8</w:t>
      </w:r>
      <w:r w:rsidR="00FB122E">
        <w:rPr>
          <w:rStyle w:val="nfase"/>
          <w:i w:val="0"/>
        </w:rPr>
        <w:t>/2017</w:t>
      </w:r>
      <w:r w:rsidR="00A05530">
        <w:rPr>
          <w:rStyle w:val="nfase"/>
          <w:i w:val="0"/>
        </w:rPr>
        <w:t xml:space="preserve"> do Ministério da Fazenda, publicada no diário Oficial da União em 16 de janeiro de 2017</w:t>
      </w:r>
      <w:r w:rsidRPr="00364B80">
        <w:rPr>
          <w:rStyle w:val="nfase"/>
          <w:i w:val="0"/>
        </w:rPr>
        <w:t xml:space="preserve">, um </w:t>
      </w:r>
      <w:r w:rsidR="00945C4B">
        <w:rPr>
          <w:rStyle w:val="nfase"/>
          <w:i w:val="0"/>
        </w:rPr>
        <w:t>reajuste</w:t>
      </w:r>
      <w:r w:rsidRPr="00364B80">
        <w:rPr>
          <w:rStyle w:val="nfase"/>
          <w:i w:val="0"/>
        </w:rPr>
        <w:t xml:space="preserve"> de </w:t>
      </w:r>
      <w:r w:rsidR="00D47A35">
        <w:rPr>
          <w:rStyle w:val="nfase"/>
          <w:i w:val="0"/>
        </w:rPr>
        <w:t>7</w:t>
      </w:r>
      <w:r w:rsidRPr="00364B80">
        <w:t>,</w:t>
      </w:r>
      <w:r w:rsidR="00D47A35">
        <w:t>64</w:t>
      </w:r>
      <w:r w:rsidRPr="00364B80">
        <w:t>%, que equivale à variação do valor do Piso Nacional do Magistério neste exercício.</w:t>
      </w:r>
    </w:p>
    <w:p w:rsidR="00047821" w:rsidRPr="00364B80" w:rsidRDefault="00047821" w:rsidP="00047821">
      <w:pPr>
        <w:ind w:firstLine="567"/>
        <w:jc w:val="both"/>
        <w:rPr>
          <w:rStyle w:val="nfase"/>
          <w:i w:val="0"/>
        </w:rPr>
      </w:pPr>
    </w:p>
    <w:p w:rsidR="00FB122E" w:rsidRDefault="00047821" w:rsidP="00FB122E">
      <w:pPr>
        <w:ind w:firstLine="567"/>
        <w:jc w:val="both"/>
      </w:pPr>
      <w:r w:rsidRPr="00364B80">
        <w:rPr>
          <w:rStyle w:val="nfase"/>
          <w:i w:val="0"/>
        </w:rPr>
        <w:t xml:space="preserve">Quanto à revisão </w:t>
      </w:r>
      <w:proofErr w:type="gramStart"/>
      <w:r w:rsidRPr="00364B80">
        <w:rPr>
          <w:rStyle w:val="nfase"/>
          <w:i w:val="0"/>
        </w:rPr>
        <w:t xml:space="preserve">geral anual dos servidores </w:t>
      </w:r>
      <w:r w:rsidRPr="00364B80">
        <w:t>públicos municipais, do Quadro Geral de Cargos e Funções Públicas - ativos</w:t>
      </w:r>
      <w:proofErr w:type="gramEnd"/>
      <w:r w:rsidRPr="00364B80">
        <w:t xml:space="preserve">, efetivos, inativos, pensionistas, celetistas estáveis integrantes do quadro em extinção, contratados, Cargos em Comissão e Funções Gratificadas -, e dos membros do Conselho Tutelar, o percentual de </w:t>
      </w:r>
      <w:r w:rsidR="00D47A35">
        <w:t>6</w:t>
      </w:r>
      <w:r w:rsidRPr="00364B80">
        <w:t>,</w:t>
      </w:r>
      <w:r w:rsidR="00FB122E">
        <w:t>30</w:t>
      </w:r>
      <w:r w:rsidRPr="00364B80">
        <w:t>% é o que ficou definido, a ser processado em duas oportunidades, respectivamente em 01 de fevereiro de 201</w:t>
      </w:r>
      <w:r w:rsidR="00D47A35">
        <w:t>7</w:t>
      </w:r>
      <w:r w:rsidRPr="00364B80">
        <w:t xml:space="preserve"> com o índice de </w:t>
      </w:r>
      <w:r w:rsidR="00D47A35">
        <w:t>3</w:t>
      </w:r>
      <w:r w:rsidRPr="00364B80">
        <w:t xml:space="preserve">%, e em 01 de </w:t>
      </w:r>
      <w:r w:rsidR="00FB122E">
        <w:t>junho</w:t>
      </w:r>
      <w:r w:rsidR="00D47A35">
        <w:t xml:space="preserve"> </w:t>
      </w:r>
      <w:r w:rsidRPr="00364B80">
        <w:t>de 201</w:t>
      </w:r>
      <w:r w:rsidR="00D47A35">
        <w:t>7</w:t>
      </w:r>
      <w:r w:rsidRPr="00364B80">
        <w:t xml:space="preserve"> com o índice de </w:t>
      </w:r>
      <w:r w:rsidR="00D47A35">
        <w:t>3</w:t>
      </w:r>
      <w:r w:rsidRPr="00364B80">
        <w:t>,</w:t>
      </w:r>
      <w:r w:rsidR="00FB122E">
        <w:t>30</w:t>
      </w:r>
      <w:r w:rsidRPr="00364B80">
        <w:t>%.</w:t>
      </w:r>
    </w:p>
    <w:p w:rsidR="00FB122E" w:rsidRPr="009B54E2" w:rsidRDefault="00FB122E" w:rsidP="00FB122E">
      <w:pPr>
        <w:pStyle w:val="Corpodetexto"/>
        <w:ind w:firstLine="851"/>
        <w:rPr>
          <w:i/>
        </w:rPr>
      </w:pPr>
    </w:p>
    <w:p w:rsidR="00FB122E" w:rsidRDefault="00FB122E" w:rsidP="00FB122E">
      <w:pPr>
        <w:ind w:firstLine="567"/>
        <w:jc w:val="both"/>
      </w:pPr>
      <w:r w:rsidRPr="00FB122E">
        <w:t>O ideal, com certeza, seria um reajuste superior. Todavia, trata-se do máximo possível e suportável pelas disponibilidades orçamentárias do Município</w:t>
      </w:r>
      <w:r>
        <w:t>, conforme é de amplo conhecimento de todos</w:t>
      </w:r>
      <w:r w:rsidRPr="00FB122E">
        <w:t>.</w:t>
      </w:r>
    </w:p>
    <w:p w:rsidR="00293CF2" w:rsidRDefault="00293CF2" w:rsidP="00FB122E">
      <w:pPr>
        <w:ind w:firstLine="567"/>
        <w:jc w:val="both"/>
      </w:pPr>
    </w:p>
    <w:p w:rsidR="00293CF2" w:rsidRDefault="00293CF2" w:rsidP="00293CF2">
      <w:pPr>
        <w:ind w:firstLine="567"/>
        <w:jc w:val="both"/>
      </w:pPr>
      <w:r w:rsidRPr="00364B80">
        <w:t xml:space="preserve">No </w:t>
      </w:r>
      <w:r>
        <w:t xml:space="preserve">tangente ao </w:t>
      </w:r>
      <w:r w:rsidRPr="00364B80">
        <w:t xml:space="preserve">Cartão Cesta Básica dos Servidores, </w:t>
      </w:r>
      <w:r>
        <w:t>propõe-se a alteração da redação da Lei Municipal nº. 3.881/2013 de forma a garantir aos servidores dos cargos com menor padrão de vencimento, ou seja, padrões 01, 02 e 03, o benefício aumentado para R$116,00 (cento e dezesseis) reais mensais</w:t>
      </w:r>
      <w:r w:rsidR="00D360FF">
        <w:t>, o que retrata em aumento de 6,</w:t>
      </w:r>
      <w:r>
        <w:t>30% do cartão alimentação.</w:t>
      </w:r>
    </w:p>
    <w:p w:rsidR="00FB122E" w:rsidRPr="00364B80" w:rsidRDefault="00FB122E" w:rsidP="00047821">
      <w:pPr>
        <w:ind w:firstLine="567"/>
        <w:jc w:val="both"/>
      </w:pPr>
    </w:p>
    <w:p w:rsidR="00FB122E" w:rsidRPr="00364B80" w:rsidRDefault="00FB122E" w:rsidP="00FB122E">
      <w:pPr>
        <w:ind w:firstLine="567"/>
        <w:jc w:val="both"/>
      </w:pPr>
      <w:r w:rsidRPr="00364B80">
        <w:t xml:space="preserve">Nestas condições, na certeza de que o presente projeto merecerá acolhida e </w:t>
      </w:r>
      <w:proofErr w:type="gramStart"/>
      <w:r w:rsidRPr="00364B80">
        <w:t>aprovação, reiteramos</w:t>
      </w:r>
      <w:proofErr w:type="gramEnd"/>
      <w:r w:rsidRPr="00364B80">
        <w:t xml:space="preserve"> o nosso elevado apreço e distinta consideração.</w:t>
      </w:r>
    </w:p>
    <w:p w:rsidR="00FB122E" w:rsidRPr="00364B80" w:rsidRDefault="00FB122E" w:rsidP="00FB122E">
      <w:pPr>
        <w:ind w:firstLine="567"/>
        <w:jc w:val="both"/>
      </w:pPr>
    </w:p>
    <w:p w:rsidR="00FB122E" w:rsidRPr="00364B80" w:rsidRDefault="00FB122E" w:rsidP="00FB122E">
      <w:pPr>
        <w:widowControl w:val="0"/>
        <w:ind w:firstLine="567"/>
        <w:jc w:val="both"/>
        <w:rPr>
          <w:bCs/>
        </w:rPr>
      </w:pPr>
      <w:r w:rsidRPr="00364B80">
        <w:rPr>
          <w:bCs/>
        </w:rPr>
        <w:t>Atenciosamente,</w:t>
      </w:r>
    </w:p>
    <w:p w:rsidR="00FB122E" w:rsidRPr="00364B80" w:rsidRDefault="00FB122E" w:rsidP="00FB122E">
      <w:pPr>
        <w:widowControl w:val="0"/>
        <w:ind w:firstLine="567"/>
        <w:jc w:val="both"/>
        <w:rPr>
          <w:bCs/>
        </w:rPr>
      </w:pPr>
    </w:p>
    <w:p w:rsidR="00FB122E" w:rsidRPr="00364B80" w:rsidRDefault="00FB122E" w:rsidP="00FB122E">
      <w:pPr>
        <w:ind w:firstLine="567"/>
      </w:pPr>
    </w:p>
    <w:p w:rsidR="00FB122E" w:rsidRPr="00364B80" w:rsidRDefault="00FB122E" w:rsidP="00FB122E">
      <w:pPr>
        <w:jc w:val="center"/>
      </w:pPr>
      <w:r w:rsidRPr="00364B80">
        <w:t>_____________________________</w:t>
      </w:r>
    </w:p>
    <w:p w:rsidR="00FB122E" w:rsidRPr="00945C4B" w:rsidRDefault="00FB122E" w:rsidP="00FB122E">
      <w:pPr>
        <w:ind w:firstLine="142"/>
        <w:jc w:val="center"/>
        <w:rPr>
          <w:i/>
        </w:rPr>
      </w:pPr>
      <w:r w:rsidRPr="00945C4B">
        <w:rPr>
          <w:i/>
        </w:rPr>
        <w:t>JOSÉ ALBERTO PANOSSO</w:t>
      </w:r>
    </w:p>
    <w:p w:rsidR="00FB122E" w:rsidRPr="00945C4B" w:rsidRDefault="00FB122E" w:rsidP="00FB122E">
      <w:pPr>
        <w:ind w:firstLine="142"/>
        <w:jc w:val="center"/>
        <w:rPr>
          <w:b/>
          <w:i/>
        </w:rPr>
      </w:pPr>
      <w:r w:rsidRPr="00945C4B">
        <w:rPr>
          <w:b/>
          <w:i/>
        </w:rPr>
        <w:t>Prefeito Municipal</w:t>
      </w:r>
    </w:p>
    <w:p w:rsidR="00364B80" w:rsidRDefault="00364B80" w:rsidP="00B9521E">
      <w:pPr>
        <w:jc w:val="both"/>
      </w:pPr>
    </w:p>
    <w:p w:rsidR="00364B80" w:rsidRDefault="00364B80" w:rsidP="00B9521E">
      <w:pPr>
        <w:jc w:val="both"/>
      </w:pPr>
    </w:p>
    <w:p w:rsidR="00B9521E" w:rsidRPr="00364B80" w:rsidRDefault="00B9521E" w:rsidP="00B9521E">
      <w:pPr>
        <w:jc w:val="both"/>
      </w:pPr>
      <w:r w:rsidRPr="00364B80">
        <w:t xml:space="preserve">Exmo. </w:t>
      </w:r>
      <w:proofErr w:type="gramStart"/>
      <w:r w:rsidRPr="00364B80">
        <w:t>Sr.</w:t>
      </w:r>
      <w:proofErr w:type="gramEnd"/>
      <w:r w:rsidRPr="00364B80">
        <w:t>:</w:t>
      </w:r>
    </w:p>
    <w:p w:rsidR="00B9521E" w:rsidRPr="00FB122E" w:rsidRDefault="00945C4B" w:rsidP="00B9521E">
      <w:pPr>
        <w:jc w:val="both"/>
        <w:rPr>
          <w:b/>
        </w:rPr>
      </w:pPr>
      <w:r w:rsidRPr="00FB122E">
        <w:rPr>
          <w:b/>
        </w:rPr>
        <w:t>JACQUES DOUGLAS DE OLIVEIRA</w:t>
      </w:r>
    </w:p>
    <w:p w:rsidR="00B9521E" w:rsidRPr="00364B80" w:rsidRDefault="00B9521E" w:rsidP="00945C4B">
      <w:pPr>
        <w:tabs>
          <w:tab w:val="left" w:pos="4103"/>
        </w:tabs>
        <w:jc w:val="both"/>
      </w:pPr>
      <w:r w:rsidRPr="00364B80">
        <w:t>Presidente da Câmara Municipal</w:t>
      </w:r>
      <w:r w:rsidR="00945C4B">
        <w:t xml:space="preserve"> de Vereadores</w:t>
      </w:r>
    </w:p>
    <w:p w:rsidR="00DF6549" w:rsidRPr="00364B80" w:rsidRDefault="00B9521E" w:rsidP="00B43F6F">
      <w:r w:rsidRPr="00364B80">
        <w:t>Frederico Westphalen</w:t>
      </w:r>
      <w:r w:rsidR="00945C4B">
        <w:t>/RS</w:t>
      </w:r>
    </w:p>
    <w:sectPr w:rsidR="00DF6549" w:rsidRPr="00364B80" w:rsidSect="004C3A62">
      <w:pgSz w:w="11907" w:h="16840" w:code="9"/>
      <w:pgMar w:top="2495" w:right="794" w:bottom="107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684"/>
    <w:rsid w:val="00047821"/>
    <w:rsid w:val="000665BD"/>
    <w:rsid w:val="000D271F"/>
    <w:rsid w:val="00123485"/>
    <w:rsid w:val="001B5F6D"/>
    <w:rsid w:val="001F6677"/>
    <w:rsid w:val="00262375"/>
    <w:rsid w:val="00267449"/>
    <w:rsid w:val="00293CF2"/>
    <w:rsid w:val="002C7F18"/>
    <w:rsid w:val="002D15D0"/>
    <w:rsid w:val="002D4DFB"/>
    <w:rsid w:val="0033692B"/>
    <w:rsid w:val="00364B80"/>
    <w:rsid w:val="003E557C"/>
    <w:rsid w:val="004263A5"/>
    <w:rsid w:val="004433E4"/>
    <w:rsid w:val="004539E2"/>
    <w:rsid w:val="004C07D0"/>
    <w:rsid w:val="004C3A62"/>
    <w:rsid w:val="004D7007"/>
    <w:rsid w:val="004F1519"/>
    <w:rsid w:val="00502A02"/>
    <w:rsid w:val="0059232B"/>
    <w:rsid w:val="005E0CF8"/>
    <w:rsid w:val="00637567"/>
    <w:rsid w:val="00690699"/>
    <w:rsid w:val="006952DA"/>
    <w:rsid w:val="006F2978"/>
    <w:rsid w:val="006F4F3A"/>
    <w:rsid w:val="00705FEB"/>
    <w:rsid w:val="00717A5B"/>
    <w:rsid w:val="00750B70"/>
    <w:rsid w:val="007E0F3C"/>
    <w:rsid w:val="00902684"/>
    <w:rsid w:val="009356FD"/>
    <w:rsid w:val="00945C4B"/>
    <w:rsid w:val="009F5FFA"/>
    <w:rsid w:val="009F7C5E"/>
    <w:rsid w:val="00A05530"/>
    <w:rsid w:val="00A12119"/>
    <w:rsid w:val="00A60A13"/>
    <w:rsid w:val="00B25377"/>
    <w:rsid w:val="00B30A7A"/>
    <w:rsid w:val="00B43F6F"/>
    <w:rsid w:val="00B9521E"/>
    <w:rsid w:val="00BD47A6"/>
    <w:rsid w:val="00BE5074"/>
    <w:rsid w:val="00BE663B"/>
    <w:rsid w:val="00C31BC5"/>
    <w:rsid w:val="00C85B9F"/>
    <w:rsid w:val="00C877A5"/>
    <w:rsid w:val="00C9496C"/>
    <w:rsid w:val="00CB7FC3"/>
    <w:rsid w:val="00CD0653"/>
    <w:rsid w:val="00D360FF"/>
    <w:rsid w:val="00D47A35"/>
    <w:rsid w:val="00D62285"/>
    <w:rsid w:val="00DC2E61"/>
    <w:rsid w:val="00DE1C0B"/>
    <w:rsid w:val="00DF6549"/>
    <w:rsid w:val="00E055FC"/>
    <w:rsid w:val="00E51258"/>
    <w:rsid w:val="00E911D2"/>
    <w:rsid w:val="00EB2A44"/>
    <w:rsid w:val="00F36B18"/>
    <w:rsid w:val="00FB122E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268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02684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90268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26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02684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2684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02684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9026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0268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026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02684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9026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02684"/>
    <w:rPr>
      <w:b/>
      <w:bCs/>
    </w:rPr>
  </w:style>
  <w:style w:type="character" w:styleId="nfase">
    <w:name w:val="Emphasis"/>
    <w:qFormat/>
    <w:rsid w:val="00047821"/>
    <w:rPr>
      <w:i/>
      <w:iCs/>
    </w:rPr>
  </w:style>
  <w:style w:type="paragraph" w:customStyle="1" w:styleId="Default">
    <w:name w:val="Default"/>
    <w:rsid w:val="00D47A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</cp:lastModifiedBy>
  <cp:revision>2</cp:revision>
  <cp:lastPrinted>2017-03-02T18:58:00Z</cp:lastPrinted>
  <dcterms:created xsi:type="dcterms:W3CDTF">2017-03-03T12:29:00Z</dcterms:created>
  <dcterms:modified xsi:type="dcterms:W3CDTF">2017-03-03T12:29:00Z</dcterms:modified>
</cp:coreProperties>
</file>