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00" w:rsidRDefault="00940A00" w:rsidP="000D5413">
      <w:pPr>
        <w:jc w:val="center"/>
        <w:rPr>
          <w:b/>
          <w:u w:val="single"/>
        </w:rPr>
      </w:pPr>
    </w:p>
    <w:p w:rsidR="00DF66F3" w:rsidRPr="004836F0" w:rsidRDefault="00DF66F3" w:rsidP="000D5413">
      <w:pPr>
        <w:jc w:val="center"/>
        <w:rPr>
          <w:b/>
        </w:rPr>
      </w:pPr>
      <w:r w:rsidRPr="004836F0">
        <w:rPr>
          <w:b/>
          <w:u w:val="single"/>
        </w:rPr>
        <w:t>PROJETO DE LEI 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C671DB" w:rsidRPr="004836F0">
        <w:rPr>
          <w:b/>
          <w:u w:val="single"/>
        </w:rPr>
        <w:t>00</w:t>
      </w:r>
      <w:r w:rsidR="00A561E9">
        <w:rPr>
          <w:b/>
          <w:u w:val="single"/>
        </w:rPr>
        <w:t>5</w:t>
      </w:r>
      <w:r w:rsidR="00E072C4" w:rsidRPr="004836F0">
        <w:rPr>
          <w:b/>
          <w:u w:val="single"/>
        </w:rPr>
        <w:t>/201</w:t>
      </w:r>
      <w:r w:rsidR="00C671DB" w:rsidRPr="004836F0">
        <w:rPr>
          <w:b/>
          <w:u w:val="single"/>
        </w:rPr>
        <w:t>7</w:t>
      </w:r>
      <w:r w:rsidRPr="004836F0">
        <w:rPr>
          <w:b/>
          <w:u w:val="single"/>
        </w:rPr>
        <w:t xml:space="preserve">, </w:t>
      </w:r>
      <w:r w:rsidR="000D5413" w:rsidRPr="004836F0">
        <w:rPr>
          <w:b/>
          <w:u w:val="single"/>
        </w:rPr>
        <w:t xml:space="preserve">DE </w:t>
      </w:r>
      <w:r w:rsidR="00C671DB" w:rsidRPr="004836F0">
        <w:rPr>
          <w:b/>
          <w:u w:val="single"/>
        </w:rPr>
        <w:t>0</w:t>
      </w:r>
      <w:r w:rsidR="00A561E9">
        <w:rPr>
          <w:b/>
          <w:u w:val="single"/>
        </w:rPr>
        <w:t>9</w:t>
      </w:r>
      <w:r w:rsidR="00C671DB" w:rsidRPr="004836F0">
        <w:rPr>
          <w:b/>
          <w:u w:val="single"/>
        </w:rPr>
        <w:t xml:space="preserve"> DE JANEIRO DE 2017</w:t>
      </w:r>
      <w:r w:rsidR="000D5413" w:rsidRPr="004836F0">
        <w:rPr>
          <w:b/>
        </w:rPr>
        <w:t xml:space="preserve">. </w:t>
      </w:r>
    </w:p>
    <w:p w:rsidR="0041260E" w:rsidRDefault="0041260E" w:rsidP="001C67B4">
      <w:pPr>
        <w:pStyle w:val="Recuodecorpodetexto"/>
        <w:ind w:left="4536" w:firstLine="0"/>
      </w:pPr>
    </w:p>
    <w:p w:rsidR="00051931" w:rsidRDefault="00051931" w:rsidP="001C67B4">
      <w:pPr>
        <w:pStyle w:val="Recuodecorpodetexto"/>
        <w:ind w:left="4536" w:firstLine="0"/>
      </w:pPr>
    </w:p>
    <w:p w:rsidR="00DF66F3" w:rsidRPr="00C671DB" w:rsidRDefault="00A561E9" w:rsidP="001C67B4">
      <w:pPr>
        <w:pStyle w:val="Recuodecorpodetexto"/>
        <w:ind w:left="4536" w:firstLine="0"/>
        <w:rPr>
          <w:rStyle w:val="Ttulo1Char"/>
          <w:b w:val="0"/>
        </w:rPr>
      </w:pPr>
      <w:r w:rsidRPr="00AE4A37">
        <w:t xml:space="preserve">Autoriza o Poder Executivo a celebrar Termo de Parceria com o SERVIÇO SOCIAL DO COMÉRCIO – SESC/RS </w:t>
      </w:r>
      <w:r w:rsidRPr="00AE4A37">
        <w:rPr>
          <w:iCs/>
        </w:rPr>
        <w:t>e dá outras providências.</w:t>
      </w:r>
    </w:p>
    <w:p w:rsidR="00C671DB" w:rsidRDefault="00C671DB" w:rsidP="000D5413">
      <w:pPr>
        <w:pStyle w:val="Recuodecorpodetexto"/>
        <w:ind w:left="4536" w:firstLine="0"/>
        <w:rPr>
          <w:iCs/>
        </w:rPr>
      </w:pPr>
    </w:p>
    <w:p w:rsidR="00051931" w:rsidRDefault="00051931" w:rsidP="000D5413">
      <w:pPr>
        <w:pStyle w:val="Recuodecorpodetexto"/>
        <w:ind w:left="4536" w:firstLine="0"/>
        <w:rPr>
          <w:iCs/>
        </w:rPr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051931">
        <w:rPr>
          <w:b/>
        </w:rPr>
        <w:t>Art. 1º</w:t>
      </w:r>
      <w:r w:rsidRPr="00AE4A37">
        <w:t xml:space="preserve"> É o Poder Executivo autorizado a celebrar Termo de Parceria com o SERVIÇO SOCIAL DO COMÉRCIO – SESC, Administração Regional do Estado do Rio Grande do Sul, com sede na Av. Alberto </w:t>
      </w:r>
      <w:proofErr w:type="spellStart"/>
      <w:r w:rsidRPr="00AE4A37">
        <w:t>Bins</w:t>
      </w:r>
      <w:proofErr w:type="spellEnd"/>
      <w:r w:rsidRPr="00AE4A37">
        <w:t>, 665, em Porto Alegre</w:t>
      </w:r>
      <w:r w:rsidR="00222CBA">
        <w:t>/RS, inscrita no CNPJ sob n.º 03.575.238/0001-33</w:t>
      </w:r>
      <w:r w:rsidRPr="00AE4A37">
        <w:t>.</w:t>
      </w:r>
    </w:p>
    <w:p w:rsidR="00940A00" w:rsidRDefault="00940A00" w:rsidP="00A561E9">
      <w:pPr>
        <w:pStyle w:val="Default"/>
        <w:spacing w:after="120"/>
        <w:ind w:firstLine="709"/>
        <w:jc w:val="both"/>
        <w:rPr>
          <w:b/>
        </w:rPr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051931">
        <w:rPr>
          <w:b/>
        </w:rPr>
        <w:t>Art. 2º</w:t>
      </w:r>
      <w:r w:rsidRPr="00AE4A37">
        <w:t xml:space="preserve"> O Termo de Parceria de que trata o artigo anterior visa </w:t>
      </w:r>
      <w:proofErr w:type="gramStart"/>
      <w:r w:rsidRPr="00AE4A37">
        <w:t>a</w:t>
      </w:r>
      <w:proofErr w:type="gramEnd"/>
      <w:r w:rsidRPr="00AE4A37">
        <w:t xml:space="preserve"> participação conjunta na realização de evento </w:t>
      </w:r>
      <w:r w:rsidR="00222CBA">
        <w:t>denominado “</w:t>
      </w:r>
      <w:r w:rsidR="00222CBA" w:rsidRPr="00222CBA">
        <w:rPr>
          <w:i/>
        </w:rPr>
        <w:t>Circuito Verão SESC de Esportes 2017</w:t>
      </w:r>
      <w:r w:rsidR="00222CBA">
        <w:t>” a ser realizada na nos dias 1</w:t>
      </w:r>
      <w:r w:rsidR="00380117">
        <w:t>2</w:t>
      </w:r>
      <w:r w:rsidR="00222CBA">
        <w:t>, 13, 19 e 20 de fevereiro de 2017, das 09h as 19h, nas dependências da AABB – Associação Atlética do Banco do Brasil</w:t>
      </w:r>
      <w:r w:rsidR="00051931">
        <w:t xml:space="preserve"> de Frederico Westphalen/RS</w:t>
      </w:r>
      <w:r w:rsidR="00222CBA">
        <w:t>.</w:t>
      </w:r>
    </w:p>
    <w:p w:rsidR="00940A00" w:rsidRDefault="00940A00" w:rsidP="00A561E9">
      <w:pPr>
        <w:pStyle w:val="Default"/>
        <w:spacing w:after="120"/>
        <w:ind w:firstLine="709"/>
        <w:jc w:val="both"/>
        <w:rPr>
          <w:b/>
        </w:rPr>
      </w:pPr>
    </w:p>
    <w:p w:rsidR="00A561E9" w:rsidRDefault="00A561E9" w:rsidP="00A561E9">
      <w:pPr>
        <w:pStyle w:val="Default"/>
        <w:spacing w:after="120"/>
        <w:ind w:firstLine="709"/>
        <w:jc w:val="both"/>
        <w:rPr>
          <w:bCs/>
        </w:rPr>
      </w:pPr>
      <w:r w:rsidRPr="00051931">
        <w:rPr>
          <w:b/>
        </w:rPr>
        <w:t>Art. 3º</w:t>
      </w:r>
      <w:r w:rsidRPr="00AE4A37">
        <w:t xml:space="preserve"> O Termo de Parceria de que trata esta Lei, com vigência desde a sua assinatura até a data de </w:t>
      </w:r>
      <w:r w:rsidR="00222CBA">
        <w:t>20</w:t>
      </w:r>
      <w:r w:rsidRPr="00AE4A37">
        <w:t xml:space="preserve"> de </w:t>
      </w:r>
      <w:r w:rsidR="00D35427">
        <w:t>junho</w:t>
      </w:r>
      <w:r w:rsidR="00222CBA">
        <w:t xml:space="preserve"> </w:t>
      </w:r>
      <w:r w:rsidRPr="00AE4A37">
        <w:t>de 201</w:t>
      </w:r>
      <w:r>
        <w:t>7</w:t>
      </w:r>
      <w:r w:rsidRPr="00AE4A37">
        <w:t xml:space="preserve">, </w:t>
      </w:r>
      <w:r w:rsidRPr="00A561E9">
        <w:rPr>
          <w:bCs/>
        </w:rPr>
        <w:t>será regido pelo Direito Administrativo, mediante cláusulas e condições, dentre as quais deverão constar as seguintes:</w:t>
      </w:r>
    </w:p>
    <w:p w:rsidR="00051931" w:rsidRPr="00A561E9" w:rsidRDefault="00051931" w:rsidP="00A561E9">
      <w:pPr>
        <w:pStyle w:val="Default"/>
        <w:spacing w:after="120"/>
        <w:ind w:firstLine="709"/>
        <w:jc w:val="both"/>
        <w:rPr>
          <w:bCs/>
        </w:rPr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AE4A37">
        <w:t>I - incumbe ao SESC/RS: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 xml:space="preserve">a) Planejar, organizar e realizar o evento em conjunto com o MUNICÍPIO, nas modalidades </w:t>
      </w:r>
      <w:proofErr w:type="spellStart"/>
      <w:r w:rsidRPr="00A75DE1">
        <w:t>Beach</w:t>
      </w:r>
      <w:proofErr w:type="spellEnd"/>
      <w:r w:rsidRPr="00A75DE1">
        <w:t xml:space="preserve"> Soccer, Vôlei de Duplas e Futevôlei;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>b) Disponibilizar arbitragem para a realização dos jogos;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>c) Realizar as inscrições das equipes;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>d) Disponibilizar medalhas para a premiação de todas as modalidades de 1º, 2º e 3º lugar, bem como troféu para o 1º lugar;</w:t>
      </w:r>
    </w:p>
    <w:p w:rsidR="00A561E9" w:rsidRPr="00A75DE1" w:rsidRDefault="006A217D" w:rsidP="00A561E9">
      <w:pPr>
        <w:pStyle w:val="Default"/>
        <w:spacing w:after="120"/>
        <w:ind w:firstLine="709"/>
        <w:jc w:val="both"/>
        <w:rPr>
          <w:bCs/>
        </w:rPr>
      </w:pPr>
      <w:r w:rsidRPr="00A75DE1">
        <w:t>e) Disponibilizar sonorização para os jogos.</w:t>
      </w:r>
    </w:p>
    <w:p w:rsidR="00A561E9" w:rsidRPr="00AE4A37" w:rsidRDefault="00A561E9" w:rsidP="00A561E9">
      <w:pPr>
        <w:pStyle w:val="Default"/>
        <w:spacing w:after="120"/>
        <w:ind w:firstLine="709"/>
        <w:jc w:val="both"/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AE4A37">
        <w:t>II – incumbe ao Município: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>a) Organizar e realizar o evento em conjunto com o SESC/RS;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>b) Realizar a divulgação do evento em conjunto com o SESC/RS;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>c) Disponibilizar equipe de enfermagem (ambulância) para acompanhar os jogos;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>d) Repassar ao SESC/RS a importância de R$ 9.000,00 (nove mil reais), em três parcelas no valor de R$ 3.000,00 (três mil reais) cada, nos dias 15/04/2017, 15/05/2017 e 11/06/2017, através de depósito bancário na conta corrente nº 204300-9 agência 3418-5, do Banco do Brasil.</w:t>
      </w:r>
    </w:p>
    <w:p w:rsidR="00051931" w:rsidRPr="00051931" w:rsidRDefault="00051931" w:rsidP="00A561E9">
      <w:pPr>
        <w:pStyle w:val="Default"/>
        <w:spacing w:after="120"/>
        <w:ind w:firstLine="709"/>
        <w:jc w:val="both"/>
        <w:rPr>
          <w:b/>
        </w:rPr>
      </w:pPr>
    </w:p>
    <w:p w:rsidR="00940A00" w:rsidRDefault="00940A00" w:rsidP="00A561E9">
      <w:pPr>
        <w:pStyle w:val="Default"/>
        <w:spacing w:after="120"/>
        <w:ind w:firstLine="709"/>
        <w:jc w:val="both"/>
      </w:pPr>
    </w:p>
    <w:p w:rsidR="00940A00" w:rsidRDefault="00940A00" w:rsidP="00A561E9">
      <w:pPr>
        <w:pStyle w:val="Default"/>
        <w:spacing w:after="120"/>
        <w:ind w:firstLine="709"/>
        <w:jc w:val="both"/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AE4A37">
        <w:t>Art. 4</w:t>
      </w:r>
      <w:r>
        <w:t>º</w:t>
      </w:r>
      <w:r w:rsidRPr="00AE4A37">
        <w:t xml:space="preserve"> As despesas decorrentes da aplicação desta Lei correrão à conta das seguintes dotações orçamentárias:</w:t>
      </w:r>
    </w:p>
    <w:p w:rsidR="00A561E9" w:rsidRPr="00AE4A37" w:rsidRDefault="00A561E9" w:rsidP="00A561E9">
      <w:pPr>
        <w:widowControl w:val="0"/>
        <w:autoSpaceDE w:val="0"/>
        <w:autoSpaceDN w:val="0"/>
        <w:adjustRightInd w:val="0"/>
        <w:ind w:firstLine="708"/>
      </w:pPr>
      <w:r w:rsidRPr="00AE4A37">
        <w:t>Órgão 0</w:t>
      </w:r>
      <w:r w:rsidR="004D4C48">
        <w:t>7</w:t>
      </w:r>
      <w:r w:rsidRPr="00AE4A37">
        <w:t xml:space="preserve"> – Secretaria Municipal de </w:t>
      </w:r>
      <w:proofErr w:type="gramStart"/>
      <w:r w:rsidR="004D4C48">
        <w:t>Esportes Juventude</w:t>
      </w:r>
      <w:proofErr w:type="gramEnd"/>
      <w:r w:rsidR="004D4C48">
        <w:t xml:space="preserve"> e Lazer</w:t>
      </w:r>
    </w:p>
    <w:p w:rsidR="00A561E9" w:rsidRPr="00AE4A37" w:rsidRDefault="00A561E9" w:rsidP="00A561E9">
      <w:pPr>
        <w:widowControl w:val="0"/>
        <w:autoSpaceDE w:val="0"/>
        <w:autoSpaceDN w:val="0"/>
        <w:adjustRightInd w:val="0"/>
        <w:ind w:firstLine="708"/>
      </w:pPr>
      <w:r w:rsidRPr="00AE4A37">
        <w:t xml:space="preserve">Unidade </w:t>
      </w:r>
      <w:r w:rsidR="004D4C48">
        <w:t>07.02</w:t>
      </w:r>
      <w:r w:rsidRPr="00AE4A37">
        <w:t xml:space="preserve"> – </w:t>
      </w:r>
      <w:r w:rsidR="004D4C48">
        <w:t>Fundo Municipal de Esporte e Lazer</w:t>
      </w:r>
    </w:p>
    <w:p w:rsidR="00A561E9" w:rsidRPr="00AE4A37" w:rsidRDefault="00A561E9" w:rsidP="00A561E9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E4A37">
        <w:t>Proj</w:t>
      </w:r>
      <w:proofErr w:type="spellEnd"/>
      <w:r w:rsidRPr="00AE4A37">
        <w:t>./</w:t>
      </w:r>
      <w:proofErr w:type="spellStart"/>
      <w:r w:rsidRPr="00AE4A37">
        <w:t>Ativ</w:t>
      </w:r>
      <w:proofErr w:type="spellEnd"/>
      <w:r w:rsidRPr="00AE4A37">
        <w:t>. 2.04</w:t>
      </w:r>
      <w:r w:rsidR="004D4C48">
        <w:t>7</w:t>
      </w:r>
      <w:r w:rsidRPr="00AE4A37">
        <w:t xml:space="preserve"> – </w:t>
      </w:r>
      <w:r w:rsidR="00051931">
        <w:t xml:space="preserve">Desenvolver </w:t>
      </w:r>
      <w:r w:rsidR="004D4C48">
        <w:t>atividades esportivas e sociais</w:t>
      </w:r>
    </w:p>
    <w:p w:rsidR="00A561E9" w:rsidRPr="00AE4A37" w:rsidRDefault="00A561E9" w:rsidP="00A561E9">
      <w:pPr>
        <w:widowControl w:val="0"/>
        <w:autoSpaceDE w:val="0"/>
        <w:autoSpaceDN w:val="0"/>
        <w:adjustRightInd w:val="0"/>
        <w:ind w:left="708"/>
        <w:jc w:val="both"/>
      </w:pPr>
      <w:r w:rsidRPr="00AE4A37">
        <w:t>Elemento 3390.39.00.00.00.00</w:t>
      </w:r>
      <w:r w:rsidR="00051931">
        <w:t>.0001</w:t>
      </w:r>
      <w:r w:rsidRPr="00AE4A37">
        <w:t xml:space="preserve"> – Outros Serviços de Terceiros – Pe</w:t>
      </w:r>
      <w:r w:rsidR="004D4C48">
        <w:t>ssoa Jurídica</w:t>
      </w:r>
      <w:r w:rsidR="004D4C48">
        <w:tab/>
      </w:r>
    </w:p>
    <w:p w:rsidR="00A561E9" w:rsidRPr="00AE4A37" w:rsidRDefault="00A561E9" w:rsidP="00A561E9">
      <w:pPr>
        <w:ind w:firstLine="567"/>
        <w:jc w:val="both"/>
      </w:pPr>
    </w:p>
    <w:p w:rsidR="00A561E9" w:rsidRDefault="00A561E9" w:rsidP="00A561E9">
      <w:pPr>
        <w:pStyle w:val="Default"/>
        <w:spacing w:after="120"/>
        <w:ind w:firstLine="709"/>
        <w:jc w:val="both"/>
      </w:pPr>
      <w:r w:rsidRPr="00AE4A37">
        <w:t>Art. 5</w:t>
      </w:r>
      <w:r w:rsidRPr="00AE4A37">
        <w:rPr>
          <w:u w:val="single"/>
          <w:vertAlign w:val="superscript"/>
        </w:rPr>
        <w:t>o</w:t>
      </w:r>
      <w:r w:rsidRPr="00AE4A37">
        <w:t xml:space="preserve"> Esta Lei entra em vigor na data de sua publicação.</w:t>
      </w:r>
    </w:p>
    <w:p w:rsidR="00940A00" w:rsidRDefault="00940A00" w:rsidP="00C671DB">
      <w:pPr>
        <w:pStyle w:val="Default"/>
        <w:spacing w:after="120"/>
        <w:ind w:firstLine="709"/>
        <w:jc w:val="both"/>
      </w:pPr>
    </w:p>
    <w:p w:rsidR="00D51991" w:rsidRDefault="00D51991" w:rsidP="00C671DB">
      <w:pPr>
        <w:pStyle w:val="Default"/>
        <w:spacing w:after="120"/>
        <w:ind w:firstLine="709"/>
        <w:jc w:val="both"/>
      </w:pPr>
      <w:r>
        <w:t xml:space="preserve">Gabinete do Prefeito Municipal de Frederico Westphalen, </w:t>
      </w:r>
      <w:r w:rsidR="00DE277C">
        <w:t>0</w:t>
      </w:r>
      <w:r w:rsidR="006A217D">
        <w:t>9</w:t>
      </w:r>
      <w:r>
        <w:t xml:space="preserve"> de </w:t>
      </w:r>
      <w:r w:rsidR="00DE277C">
        <w:t xml:space="preserve">janeiro </w:t>
      </w:r>
      <w:r>
        <w:t>de 201</w:t>
      </w:r>
      <w:r w:rsidR="00DE277C">
        <w:t>7</w:t>
      </w:r>
      <w:r>
        <w:t>.</w:t>
      </w:r>
    </w:p>
    <w:p w:rsidR="00C671DB" w:rsidRDefault="00C671DB" w:rsidP="00C671DB">
      <w:pPr>
        <w:spacing w:after="120"/>
        <w:ind w:firstLine="709"/>
        <w:jc w:val="both"/>
      </w:pPr>
    </w:p>
    <w:p w:rsidR="00686E8C" w:rsidRDefault="00686E8C" w:rsidP="00C671DB">
      <w:pPr>
        <w:spacing w:after="120"/>
        <w:ind w:firstLine="709"/>
        <w:jc w:val="both"/>
      </w:pPr>
    </w:p>
    <w:p w:rsidR="00686E8C" w:rsidRPr="00AE0148" w:rsidRDefault="00686E8C" w:rsidP="00C671DB">
      <w:pPr>
        <w:spacing w:after="120"/>
        <w:ind w:firstLine="709"/>
        <w:jc w:val="both"/>
      </w:pPr>
    </w:p>
    <w:p w:rsidR="00C671DB" w:rsidRPr="00AE0148" w:rsidRDefault="00C671DB" w:rsidP="00C671DB">
      <w:pPr>
        <w:ind w:firstLine="709"/>
        <w:jc w:val="center"/>
      </w:pPr>
      <w:r w:rsidRPr="00AE0148">
        <w:t>__________________________________</w:t>
      </w:r>
    </w:p>
    <w:p w:rsidR="00C671DB" w:rsidRPr="00686E8C" w:rsidRDefault="00C671DB" w:rsidP="00C671DB">
      <w:pPr>
        <w:ind w:firstLine="709"/>
        <w:jc w:val="center"/>
        <w:rPr>
          <w:i/>
        </w:rPr>
      </w:pPr>
      <w:r w:rsidRPr="00686E8C">
        <w:rPr>
          <w:i/>
        </w:rPr>
        <w:t>JOSÉ ALBERTO PANOSSO</w:t>
      </w:r>
    </w:p>
    <w:p w:rsidR="00C671DB" w:rsidRPr="00686E8C" w:rsidRDefault="00686E8C" w:rsidP="00C671DB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C671DB" w:rsidRPr="00AE0148" w:rsidRDefault="00C671DB" w:rsidP="00C671DB">
      <w:pPr>
        <w:ind w:firstLine="709"/>
        <w:jc w:val="center"/>
      </w:pPr>
    </w:p>
    <w:p w:rsidR="00A561E9" w:rsidRDefault="00A561E9" w:rsidP="00C671DB">
      <w:pPr>
        <w:ind w:firstLine="709"/>
        <w:jc w:val="center"/>
      </w:pPr>
    </w:p>
    <w:p w:rsidR="00686E8C" w:rsidRDefault="00686E8C" w:rsidP="00C671DB">
      <w:pPr>
        <w:ind w:firstLine="709"/>
        <w:jc w:val="center"/>
      </w:pPr>
    </w:p>
    <w:p w:rsidR="00686E8C" w:rsidRDefault="00686E8C" w:rsidP="00C671DB">
      <w:pPr>
        <w:ind w:firstLine="709"/>
        <w:jc w:val="center"/>
      </w:pPr>
    </w:p>
    <w:p w:rsidR="00340552" w:rsidRDefault="00340552" w:rsidP="00C671DB">
      <w:pPr>
        <w:ind w:firstLine="709"/>
        <w:jc w:val="center"/>
      </w:pPr>
      <w:r>
        <w:t>_________________________________</w:t>
      </w:r>
    </w:p>
    <w:p w:rsidR="00340552" w:rsidRPr="00686E8C" w:rsidRDefault="00340552" w:rsidP="00340552">
      <w:pPr>
        <w:ind w:firstLine="709"/>
        <w:jc w:val="center"/>
        <w:rPr>
          <w:i/>
        </w:rPr>
      </w:pPr>
      <w:r w:rsidRPr="00686E8C">
        <w:rPr>
          <w:i/>
        </w:rPr>
        <w:t>LUIZ PAULO GOMES FRANKEN</w:t>
      </w:r>
    </w:p>
    <w:p w:rsidR="00340552" w:rsidRPr="00686E8C" w:rsidRDefault="00340552" w:rsidP="00340552">
      <w:pPr>
        <w:ind w:firstLine="709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C671DB" w:rsidRPr="00AE0148" w:rsidRDefault="00C671DB" w:rsidP="00C671DB">
      <w:r w:rsidRPr="00AE0148">
        <w:br w:type="page"/>
      </w:r>
    </w:p>
    <w:p w:rsidR="00DF66F3" w:rsidRPr="00940A00" w:rsidRDefault="00940A00" w:rsidP="00940A00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 xml:space="preserve">. </w:t>
      </w:r>
      <w:r>
        <w:t>022</w:t>
      </w:r>
      <w:r w:rsidRPr="004836F0">
        <w:t>/201</w:t>
      </w:r>
      <w:r>
        <w:t xml:space="preserve">7                                                    </w:t>
      </w:r>
      <w:r w:rsidR="00DF66F3" w:rsidRPr="00940A00">
        <w:rPr>
          <w:b w:val="0"/>
        </w:rPr>
        <w:t xml:space="preserve">Frederico Westphalen, </w:t>
      </w:r>
      <w:r w:rsidR="0071285D" w:rsidRPr="00940A00">
        <w:rPr>
          <w:b w:val="0"/>
        </w:rPr>
        <w:t>0</w:t>
      </w:r>
      <w:r w:rsidR="00A561E9" w:rsidRPr="00940A00">
        <w:rPr>
          <w:b w:val="0"/>
        </w:rPr>
        <w:t>9</w:t>
      </w:r>
      <w:r w:rsidR="00D96643" w:rsidRPr="00940A00">
        <w:rPr>
          <w:b w:val="0"/>
        </w:rPr>
        <w:t xml:space="preserve"> de </w:t>
      </w:r>
      <w:r w:rsidR="008C171D" w:rsidRPr="00940A00">
        <w:rPr>
          <w:b w:val="0"/>
        </w:rPr>
        <w:t>janeiro</w:t>
      </w:r>
      <w:r w:rsidR="00CB2C26" w:rsidRPr="00940A00">
        <w:rPr>
          <w:b w:val="0"/>
        </w:rPr>
        <w:t xml:space="preserve"> de 201</w:t>
      </w:r>
      <w:r w:rsidR="008C171D" w:rsidRPr="00940A00">
        <w:rPr>
          <w:b w:val="0"/>
        </w:rPr>
        <w:t>7</w:t>
      </w:r>
      <w:r w:rsidR="00DF66F3" w:rsidRPr="00940A00">
        <w:rPr>
          <w:b w:val="0"/>
        </w:rPr>
        <w:t>.</w:t>
      </w:r>
    </w:p>
    <w:p w:rsidR="00DF66F3" w:rsidRPr="00940A00" w:rsidRDefault="00DF66F3" w:rsidP="000D5413">
      <w:pPr>
        <w:pStyle w:val="Ttulo1"/>
        <w:rPr>
          <w:b w:val="0"/>
        </w:rPr>
      </w:pPr>
    </w:p>
    <w:p w:rsidR="00CB2C26" w:rsidRPr="00C671DB" w:rsidRDefault="00CB2C26" w:rsidP="009E0E52">
      <w:pPr>
        <w:pStyle w:val="Ttulo1"/>
        <w:rPr>
          <w:b w:val="0"/>
        </w:rPr>
      </w:pPr>
    </w:p>
    <w:p w:rsidR="00CB2C26" w:rsidRPr="00C671DB" w:rsidRDefault="00CB2C26" w:rsidP="000D5413">
      <w:pPr>
        <w:jc w:val="center"/>
        <w:rPr>
          <w:u w:val="single"/>
        </w:rPr>
      </w:pPr>
    </w:p>
    <w:p w:rsidR="00DF66F3" w:rsidRPr="004836F0" w:rsidRDefault="00DF66F3" w:rsidP="00CB2C26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B51D1B" w:rsidRPr="00C671DB" w:rsidRDefault="00B51D1B" w:rsidP="000D5413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CB2C26" w:rsidRPr="00C671DB" w:rsidRDefault="00CB2C26" w:rsidP="00CB2C26"/>
    <w:p w:rsidR="00DF66F3" w:rsidRPr="004836F0" w:rsidRDefault="00CB2C26" w:rsidP="00A561E9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</w:t>
      </w:r>
      <w:r w:rsidR="00B51D1B" w:rsidRPr="004836F0">
        <w:rPr>
          <w:b/>
        </w:rPr>
        <w:t>:</w:t>
      </w:r>
    </w:p>
    <w:p w:rsidR="006A217D" w:rsidRDefault="00A561E9" w:rsidP="00A561E9">
      <w:pPr>
        <w:pStyle w:val="Recuodecorpodetexto"/>
        <w:spacing w:after="120"/>
        <w:ind w:firstLine="1418"/>
        <w:rPr>
          <w:iCs/>
        </w:rPr>
      </w:pPr>
      <w:r w:rsidRPr="007051CA">
        <w:rPr>
          <w:rStyle w:val="Forte"/>
          <w:b w:val="0"/>
        </w:rPr>
        <w:t xml:space="preserve">Com o presente, encaminhamos a Vossa Excelência, para que seja submetido à apreciação e aprovação dessa </w:t>
      </w:r>
      <w:r>
        <w:rPr>
          <w:rStyle w:val="Forte"/>
          <w:b w:val="0"/>
        </w:rPr>
        <w:t>c</w:t>
      </w:r>
      <w:r w:rsidRPr="007051CA">
        <w:rPr>
          <w:rStyle w:val="Forte"/>
          <w:b w:val="0"/>
        </w:rPr>
        <w:t xml:space="preserve">olenda Câmara Municipal, o Projeto de Lei </w:t>
      </w:r>
      <w:r>
        <w:rPr>
          <w:rStyle w:val="Forte"/>
          <w:b w:val="0"/>
        </w:rPr>
        <w:t xml:space="preserve">nº </w:t>
      </w:r>
      <w:r w:rsidR="006A217D">
        <w:rPr>
          <w:rStyle w:val="Forte"/>
          <w:b w:val="0"/>
        </w:rPr>
        <w:t>005</w:t>
      </w:r>
      <w:r>
        <w:rPr>
          <w:rStyle w:val="Forte"/>
          <w:b w:val="0"/>
        </w:rPr>
        <w:t>/201</w:t>
      </w:r>
      <w:r w:rsidR="006A217D">
        <w:rPr>
          <w:rStyle w:val="Forte"/>
          <w:b w:val="0"/>
        </w:rPr>
        <w:t>7</w:t>
      </w:r>
      <w:r w:rsidRPr="007051CA">
        <w:rPr>
          <w:rStyle w:val="Forte"/>
          <w:b w:val="0"/>
        </w:rPr>
        <w:t xml:space="preserve">, que autoriza </w:t>
      </w:r>
      <w:r w:rsidRPr="007051CA">
        <w:t>o Poder Executivo a celebrar Termo de Parceria com o SERVIÇO SOCIAL DO COMÉRCIO – SESC/RS</w:t>
      </w:r>
      <w:r>
        <w:t>,</w:t>
      </w:r>
      <w:r w:rsidRPr="007051CA">
        <w:t xml:space="preserve"> </w:t>
      </w:r>
      <w:r w:rsidRPr="007051CA">
        <w:rPr>
          <w:iCs/>
        </w:rPr>
        <w:t>e dá outras providências.</w:t>
      </w:r>
    </w:p>
    <w:p w:rsidR="006A217D" w:rsidRDefault="00A561E9" w:rsidP="00A561E9">
      <w:pPr>
        <w:pStyle w:val="Recuodecorpodetexto"/>
        <w:spacing w:after="120"/>
        <w:ind w:firstLine="1418"/>
      </w:pPr>
      <w:r>
        <w:rPr>
          <w:bCs/>
        </w:rPr>
        <w:t xml:space="preserve">O </w:t>
      </w:r>
      <w:r w:rsidRPr="007051CA">
        <w:rPr>
          <w:bCs/>
        </w:rPr>
        <w:t>Serviço Social do Comércio</w:t>
      </w:r>
      <w:r w:rsidR="006A217D">
        <w:rPr>
          <w:bCs/>
        </w:rPr>
        <w:t xml:space="preserve"> </w:t>
      </w:r>
      <w:r w:rsidRPr="007051CA">
        <w:t>(</w:t>
      </w:r>
      <w:r w:rsidRPr="007051CA">
        <w:rPr>
          <w:bCs/>
        </w:rPr>
        <w:t>S</w:t>
      </w:r>
      <w:r w:rsidR="00686E8C">
        <w:rPr>
          <w:bCs/>
        </w:rPr>
        <w:t>ESC</w:t>
      </w:r>
      <w:r w:rsidRPr="007051CA">
        <w:t>) é uma instituição</w:t>
      </w:r>
      <w:r w:rsidR="006A217D">
        <w:rPr>
          <w:rStyle w:val="apple-converted-space"/>
        </w:rPr>
        <w:t xml:space="preserve"> </w:t>
      </w:r>
      <w:r w:rsidRPr="007051CA">
        <w:t>privada, sem fins lucrativos, mantida pelos empresários do comércio de bens, serviços e</w:t>
      </w:r>
      <w:r w:rsidR="006A217D">
        <w:rPr>
          <w:rStyle w:val="apple-converted-space"/>
        </w:rPr>
        <w:t xml:space="preserve"> </w:t>
      </w:r>
      <w:r w:rsidRPr="007051CA">
        <w:rPr>
          <w:rStyle w:val="apple-converted-space"/>
        </w:rPr>
        <w:t>turismo</w:t>
      </w:r>
      <w:r w:rsidRPr="007051CA">
        <w:t xml:space="preserve">, com atuação em todo o </w:t>
      </w:r>
      <w:r>
        <w:t>p</w:t>
      </w:r>
      <w:r w:rsidRPr="007051CA">
        <w:t>aís, voltada prioritariamente para o bem-estar social dos empregados e familiares, mas aberto à comunidade em geral. Atua nas áreas da Educação, Saúde, Lazer, Cultura e Assistência.</w:t>
      </w:r>
    </w:p>
    <w:p w:rsidR="006A217D" w:rsidRDefault="00A561E9" w:rsidP="006A217D">
      <w:pPr>
        <w:pStyle w:val="Recuodecorpodetexto"/>
        <w:spacing w:after="120"/>
        <w:ind w:firstLine="1418"/>
      </w:pPr>
      <w:r w:rsidRPr="007051CA">
        <w:t>O SESC/RS, criado em 1946, como braço do SESC nacional, mantém unidades em quarenta e duas cidades do Estado, dentre as quais a unidade de Frederico Wes</w:t>
      </w:r>
      <w:r w:rsidR="006A217D">
        <w:t>t</w:t>
      </w:r>
      <w:r w:rsidRPr="007051CA">
        <w:t>phalen.</w:t>
      </w:r>
    </w:p>
    <w:p w:rsidR="006A217D" w:rsidRDefault="00A561E9" w:rsidP="006A217D">
      <w:pPr>
        <w:pStyle w:val="Recuodecorpodetexto"/>
        <w:spacing w:after="120"/>
        <w:ind w:firstLine="1418"/>
      </w:pPr>
      <w:r w:rsidRPr="007051CA">
        <w:t xml:space="preserve">Através de uma parceria como Município, o SESC/RS propõe-se a realizar importante evento em nossa Cidade, </w:t>
      </w:r>
      <w:r w:rsidR="006A217D">
        <w:t>com a participação conjunta das partes para a realização do evento denominado Circuito Verão SESC de Esportes 2017, nos dias 12, 13, 19 e 20 de fevereiro de 2017, das 9h às 19h, nas dependências da AABB – Associação do Banco do Brasil de Frederico Westphalen, RS.</w:t>
      </w:r>
    </w:p>
    <w:p w:rsidR="00A561E9" w:rsidRPr="007051CA" w:rsidRDefault="00A561E9" w:rsidP="006A217D">
      <w:pPr>
        <w:pStyle w:val="Recuodecorpodetexto"/>
        <w:spacing w:after="120"/>
        <w:ind w:firstLine="1418"/>
      </w:pPr>
      <w:r w:rsidRPr="007051CA">
        <w:t>Com a aprovação deste Projeto de Lei, será firmado Termo de Parceria, pelo qual o Município assumir</w:t>
      </w:r>
      <w:r>
        <w:t>á</w:t>
      </w:r>
      <w:r w:rsidRPr="007051CA">
        <w:t xml:space="preserve"> a obrigação de repassar ao SESC/RS o valor de </w:t>
      </w:r>
      <w:r w:rsidR="006A217D">
        <w:t>R$ 9</w:t>
      </w:r>
      <w:r w:rsidRPr="007051CA">
        <w:t>.000,00 (</w:t>
      </w:r>
      <w:r w:rsidR="006A217D">
        <w:t>nove</w:t>
      </w:r>
      <w:r w:rsidRPr="007051CA">
        <w:t xml:space="preserve"> mil reais), como ajuda de custo.</w:t>
      </w:r>
    </w:p>
    <w:p w:rsidR="00A561E9" w:rsidRPr="007051CA" w:rsidRDefault="00A561E9" w:rsidP="00A561E9">
      <w:pPr>
        <w:spacing w:after="120"/>
        <w:ind w:firstLine="1418"/>
        <w:jc w:val="both"/>
        <w:rPr>
          <w:rStyle w:val="Forte"/>
          <w:b w:val="0"/>
        </w:rPr>
      </w:pPr>
      <w:r w:rsidRPr="007051CA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4836F0" w:rsidRDefault="004836F0" w:rsidP="00A561E9">
      <w:pPr>
        <w:spacing w:after="120"/>
        <w:ind w:firstLine="1418"/>
        <w:jc w:val="both"/>
      </w:pPr>
      <w:r w:rsidRPr="00AE0148">
        <w:t>Atenciosamente,</w:t>
      </w:r>
    </w:p>
    <w:p w:rsidR="004836F0" w:rsidRDefault="004836F0" w:rsidP="004836F0">
      <w:pPr>
        <w:ind w:firstLine="851"/>
        <w:jc w:val="both"/>
        <w:rPr>
          <w:rStyle w:val="Forte"/>
          <w:b w:val="0"/>
        </w:rPr>
      </w:pPr>
    </w:p>
    <w:p w:rsidR="00686E8C" w:rsidRPr="00AE0148" w:rsidRDefault="00686E8C" w:rsidP="004836F0">
      <w:pPr>
        <w:ind w:firstLine="851"/>
        <w:jc w:val="both"/>
        <w:rPr>
          <w:rStyle w:val="Forte"/>
          <w:b w:val="0"/>
        </w:rPr>
      </w:pPr>
    </w:p>
    <w:p w:rsidR="004836F0" w:rsidRDefault="004836F0" w:rsidP="004836F0">
      <w:pPr>
        <w:ind w:firstLine="851"/>
        <w:jc w:val="both"/>
        <w:rPr>
          <w:rStyle w:val="Forte"/>
          <w:b w:val="0"/>
        </w:rPr>
      </w:pPr>
    </w:p>
    <w:p w:rsidR="00940A00" w:rsidRPr="00AE0148" w:rsidRDefault="00940A00" w:rsidP="004836F0">
      <w:pPr>
        <w:ind w:firstLine="851"/>
        <w:jc w:val="both"/>
        <w:rPr>
          <w:rStyle w:val="Forte"/>
          <w:b w:val="0"/>
        </w:rPr>
      </w:pP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4836F0" w:rsidRPr="00686E8C" w:rsidRDefault="004836F0" w:rsidP="004836F0">
      <w:pPr>
        <w:ind w:firstLine="709"/>
        <w:jc w:val="center"/>
        <w:rPr>
          <w:b/>
          <w:i/>
        </w:rPr>
      </w:pPr>
      <w:r w:rsidRPr="00686E8C">
        <w:rPr>
          <w:b/>
          <w:i/>
        </w:rPr>
        <w:t>JOSÉ ALBERTO PANOSSO</w:t>
      </w:r>
    </w:p>
    <w:p w:rsidR="004836F0" w:rsidRPr="00686E8C" w:rsidRDefault="00686E8C" w:rsidP="004836F0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4836F0" w:rsidRDefault="004836F0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4836F0" w:rsidRPr="00686E8C" w:rsidRDefault="00686E8C" w:rsidP="004836F0">
      <w:pPr>
        <w:jc w:val="both"/>
      </w:pPr>
      <w:r w:rsidRPr="00686E8C">
        <w:t>Exmo</w:t>
      </w:r>
      <w:r w:rsidR="004836F0" w:rsidRPr="00686E8C">
        <w:t xml:space="preserve">. </w:t>
      </w:r>
      <w:proofErr w:type="gramStart"/>
      <w:r w:rsidR="004836F0" w:rsidRPr="00686E8C">
        <w:t>Sr.</w:t>
      </w:r>
      <w:proofErr w:type="gramEnd"/>
    </w:p>
    <w:p w:rsidR="004836F0" w:rsidRPr="00686E8C" w:rsidRDefault="00686E8C" w:rsidP="004836F0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4836F0" w:rsidRPr="00686E8C" w:rsidRDefault="004836F0" w:rsidP="004836F0">
      <w:pPr>
        <w:jc w:val="both"/>
      </w:pPr>
      <w:r w:rsidRPr="00686E8C">
        <w:t>Presidente da Câmara Municipal</w:t>
      </w:r>
      <w:r w:rsidR="00686E8C" w:rsidRPr="00686E8C">
        <w:t xml:space="preserve"> de Vereadores</w:t>
      </w:r>
    </w:p>
    <w:p w:rsidR="00DF66F3" w:rsidRPr="00686E8C" w:rsidRDefault="004836F0" w:rsidP="008D29BC">
      <w:pPr>
        <w:jc w:val="both"/>
      </w:pPr>
      <w:r w:rsidRPr="00686E8C">
        <w:t>Frederico Westphalen/RS</w:t>
      </w:r>
    </w:p>
    <w:sectPr w:rsidR="00DF66F3" w:rsidRPr="00686E8C" w:rsidSect="00051931">
      <w:pgSz w:w="11907" w:h="16840" w:code="9"/>
      <w:pgMar w:top="2381" w:right="794" w:bottom="1077" w:left="130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7DA"/>
    <w:multiLevelType w:val="multilevel"/>
    <w:tmpl w:val="F3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F4F40"/>
    <w:multiLevelType w:val="hybridMultilevel"/>
    <w:tmpl w:val="D5CEC088"/>
    <w:lvl w:ilvl="0" w:tplc="BBAE82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209160B"/>
    <w:multiLevelType w:val="hybridMultilevel"/>
    <w:tmpl w:val="B8D413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977EB1"/>
    <w:multiLevelType w:val="multilevel"/>
    <w:tmpl w:val="218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56A21"/>
    <w:rsid w:val="00012AC3"/>
    <w:rsid w:val="00051931"/>
    <w:rsid w:val="00074524"/>
    <w:rsid w:val="00085C07"/>
    <w:rsid w:val="000B7F8A"/>
    <w:rsid w:val="000C20BA"/>
    <w:rsid w:val="000D5413"/>
    <w:rsid w:val="0010402C"/>
    <w:rsid w:val="00142F47"/>
    <w:rsid w:val="0014495B"/>
    <w:rsid w:val="0015612D"/>
    <w:rsid w:val="00180639"/>
    <w:rsid w:val="00196628"/>
    <w:rsid w:val="001A2C78"/>
    <w:rsid w:val="001A568A"/>
    <w:rsid w:val="001B361D"/>
    <w:rsid w:val="001C67B4"/>
    <w:rsid w:val="001E3D02"/>
    <w:rsid w:val="002065A2"/>
    <w:rsid w:val="00210A83"/>
    <w:rsid w:val="00210EC6"/>
    <w:rsid w:val="00214FA7"/>
    <w:rsid w:val="00222CBA"/>
    <w:rsid w:val="00285112"/>
    <w:rsid w:val="00326DE5"/>
    <w:rsid w:val="00327825"/>
    <w:rsid w:val="00340552"/>
    <w:rsid w:val="00345E98"/>
    <w:rsid w:val="003766DF"/>
    <w:rsid w:val="00380117"/>
    <w:rsid w:val="003A35E7"/>
    <w:rsid w:val="003B1482"/>
    <w:rsid w:val="003D179B"/>
    <w:rsid w:val="0041260E"/>
    <w:rsid w:val="00446C86"/>
    <w:rsid w:val="004478FC"/>
    <w:rsid w:val="00452ECE"/>
    <w:rsid w:val="004836F0"/>
    <w:rsid w:val="004B23D9"/>
    <w:rsid w:val="004D4C48"/>
    <w:rsid w:val="00522874"/>
    <w:rsid w:val="0053244A"/>
    <w:rsid w:val="00534A90"/>
    <w:rsid w:val="00544BC3"/>
    <w:rsid w:val="00556192"/>
    <w:rsid w:val="00561E21"/>
    <w:rsid w:val="00576242"/>
    <w:rsid w:val="00581C49"/>
    <w:rsid w:val="00582F71"/>
    <w:rsid w:val="00593DDA"/>
    <w:rsid w:val="005C3DC5"/>
    <w:rsid w:val="005D46CF"/>
    <w:rsid w:val="00616335"/>
    <w:rsid w:val="00636ABD"/>
    <w:rsid w:val="00664A52"/>
    <w:rsid w:val="00686E8C"/>
    <w:rsid w:val="006A217D"/>
    <w:rsid w:val="006C28AC"/>
    <w:rsid w:val="006D29AB"/>
    <w:rsid w:val="006D316F"/>
    <w:rsid w:val="0071285D"/>
    <w:rsid w:val="00724941"/>
    <w:rsid w:val="00732B98"/>
    <w:rsid w:val="00733F58"/>
    <w:rsid w:val="007361F4"/>
    <w:rsid w:val="00740988"/>
    <w:rsid w:val="00742F69"/>
    <w:rsid w:val="0075573C"/>
    <w:rsid w:val="00761701"/>
    <w:rsid w:val="007A37ED"/>
    <w:rsid w:val="007E0329"/>
    <w:rsid w:val="00804D79"/>
    <w:rsid w:val="00805C2E"/>
    <w:rsid w:val="008A3B89"/>
    <w:rsid w:val="008C171D"/>
    <w:rsid w:val="008C2B30"/>
    <w:rsid w:val="008D29BC"/>
    <w:rsid w:val="008F1D2C"/>
    <w:rsid w:val="00900E56"/>
    <w:rsid w:val="0090233B"/>
    <w:rsid w:val="00915BFE"/>
    <w:rsid w:val="009179EA"/>
    <w:rsid w:val="00940A00"/>
    <w:rsid w:val="009627E6"/>
    <w:rsid w:val="009845CF"/>
    <w:rsid w:val="00985BA1"/>
    <w:rsid w:val="009C4C49"/>
    <w:rsid w:val="009D5A9B"/>
    <w:rsid w:val="009E0E52"/>
    <w:rsid w:val="00A14C1A"/>
    <w:rsid w:val="00A20D8C"/>
    <w:rsid w:val="00A561E9"/>
    <w:rsid w:val="00A5693F"/>
    <w:rsid w:val="00A56A21"/>
    <w:rsid w:val="00A57520"/>
    <w:rsid w:val="00A75DE1"/>
    <w:rsid w:val="00A85FC4"/>
    <w:rsid w:val="00AA04A1"/>
    <w:rsid w:val="00AC16BC"/>
    <w:rsid w:val="00AC61A7"/>
    <w:rsid w:val="00AC6D3A"/>
    <w:rsid w:val="00AD0790"/>
    <w:rsid w:val="00AF549F"/>
    <w:rsid w:val="00B51D1B"/>
    <w:rsid w:val="00B57BD3"/>
    <w:rsid w:val="00B57F20"/>
    <w:rsid w:val="00B76A2F"/>
    <w:rsid w:val="00B861A1"/>
    <w:rsid w:val="00B96D88"/>
    <w:rsid w:val="00BA3B7E"/>
    <w:rsid w:val="00BC0D61"/>
    <w:rsid w:val="00BF44D5"/>
    <w:rsid w:val="00C671DB"/>
    <w:rsid w:val="00C851CD"/>
    <w:rsid w:val="00C8620F"/>
    <w:rsid w:val="00C96B17"/>
    <w:rsid w:val="00CB1037"/>
    <w:rsid w:val="00CB2C26"/>
    <w:rsid w:val="00CD24F9"/>
    <w:rsid w:val="00D203DF"/>
    <w:rsid w:val="00D26DC3"/>
    <w:rsid w:val="00D35427"/>
    <w:rsid w:val="00D3705C"/>
    <w:rsid w:val="00D51991"/>
    <w:rsid w:val="00D7267D"/>
    <w:rsid w:val="00D96643"/>
    <w:rsid w:val="00DE277C"/>
    <w:rsid w:val="00DE7374"/>
    <w:rsid w:val="00DF66F3"/>
    <w:rsid w:val="00E072C4"/>
    <w:rsid w:val="00E32A9A"/>
    <w:rsid w:val="00E37955"/>
    <w:rsid w:val="00E564D5"/>
    <w:rsid w:val="00E9495F"/>
    <w:rsid w:val="00EC300D"/>
    <w:rsid w:val="00EF7594"/>
    <w:rsid w:val="00F4796D"/>
    <w:rsid w:val="00F642D6"/>
    <w:rsid w:val="00F66F76"/>
    <w:rsid w:val="00F929D9"/>
    <w:rsid w:val="00FA22DB"/>
    <w:rsid w:val="00FA3D2D"/>
    <w:rsid w:val="00FA748A"/>
    <w:rsid w:val="00FC466D"/>
    <w:rsid w:val="00FE1306"/>
    <w:rsid w:val="00FE48A7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172C9-A50C-4BDF-945F-48EF31AC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9</cp:revision>
  <cp:lastPrinted>2017-01-11T12:56:00Z</cp:lastPrinted>
  <dcterms:created xsi:type="dcterms:W3CDTF">2017-01-06T11:01:00Z</dcterms:created>
  <dcterms:modified xsi:type="dcterms:W3CDTF">2017-01-12T13:16:00Z</dcterms:modified>
</cp:coreProperties>
</file>