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3D8" w:rsidRDefault="000B43D8" w:rsidP="00436AE8">
      <w:pPr>
        <w:tabs>
          <w:tab w:val="left" w:pos="284"/>
        </w:tabs>
        <w:spacing w:line="360" w:lineRule="auto"/>
        <w:ind w:firstLine="0"/>
        <w:jc w:val="center"/>
        <w:rPr>
          <w:b/>
        </w:rPr>
      </w:pPr>
    </w:p>
    <w:p w:rsidR="00EB6C9E" w:rsidRDefault="00EB6C9E" w:rsidP="00436AE8">
      <w:pPr>
        <w:tabs>
          <w:tab w:val="left" w:pos="284"/>
        </w:tabs>
        <w:spacing w:line="360" w:lineRule="auto"/>
        <w:ind w:firstLine="0"/>
        <w:jc w:val="center"/>
        <w:rPr>
          <w:b/>
        </w:rPr>
      </w:pPr>
    </w:p>
    <w:p w:rsidR="00E618CA" w:rsidRDefault="004D50EF" w:rsidP="00436AE8">
      <w:pPr>
        <w:tabs>
          <w:tab w:val="left" w:pos="284"/>
        </w:tabs>
        <w:spacing w:line="360" w:lineRule="auto"/>
        <w:ind w:firstLine="0"/>
        <w:jc w:val="center"/>
        <w:rPr>
          <w:b/>
        </w:rPr>
      </w:pPr>
      <w:r>
        <w:rPr>
          <w:b/>
        </w:rPr>
        <w:t xml:space="preserve">PROJETO DE </w:t>
      </w:r>
      <w:r w:rsidR="00436AE8">
        <w:rPr>
          <w:b/>
        </w:rPr>
        <w:t xml:space="preserve">RESOLUÇÃO Nº  </w:t>
      </w:r>
      <w:r w:rsidR="00CD3B9C">
        <w:rPr>
          <w:b/>
        </w:rPr>
        <w:t xml:space="preserve"> </w:t>
      </w:r>
      <w:bookmarkStart w:id="0" w:name="_GoBack"/>
      <w:bookmarkEnd w:id="0"/>
      <w:r w:rsidR="00CD3B9C">
        <w:rPr>
          <w:b/>
        </w:rPr>
        <w:t>06</w:t>
      </w:r>
      <w:r w:rsidR="005E6E0C">
        <w:rPr>
          <w:b/>
        </w:rPr>
        <w:t xml:space="preserve"> /2015</w:t>
      </w:r>
    </w:p>
    <w:p w:rsidR="006C2B3B" w:rsidRDefault="006C2B3B" w:rsidP="00436AE8">
      <w:pPr>
        <w:tabs>
          <w:tab w:val="left" w:pos="284"/>
        </w:tabs>
        <w:spacing w:line="360" w:lineRule="auto"/>
        <w:ind w:firstLine="0"/>
        <w:jc w:val="center"/>
        <w:rPr>
          <w:b/>
        </w:rPr>
      </w:pPr>
    </w:p>
    <w:p w:rsidR="00436AE8" w:rsidRDefault="00A86CF0" w:rsidP="00863CCB">
      <w:pPr>
        <w:tabs>
          <w:tab w:val="left" w:pos="284"/>
        </w:tabs>
        <w:spacing w:line="360" w:lineRule="auto"/>
        <w:ind w:left="2552" w:firstLine="0"/>
        <w:rPr>
          <w:b/>
        </w:rPr>
      </w:pPr>
      <w:r>
        <w:rPr>
          <w:b/>
        </w:rPr>
        <w:t xml:space="preserve">INSTITUI O TURNO ÚNICO NA </w:t>
      </w:r>
      <w:r w:rsidR="008070B2">
        <w:rPr>
          <w:b/>
        </w:rPr>
        <w:t>CÂMARA DE VEREADORES</w:t>
      </w:r>
      <w:r w:rsidR="003474A3">
        <w:rPr>
          <w:b/>
        </w:rPr>
        <w:t xml:space="preserve"> E </w:t>
      </w:r>
      <w:r w:rsidR="00436AE8">
        <w:rPr>
          <w:b/>
        </w:rPr>
        <w:t>DÁ OUTRAS PROVIDÊNCIAS.</w:t>
      </w:r>
    </w:p>
    <w:p w:rsidR="00CD0BE9" w:rsidRDefault="00CD0BE9" w:rsidP="00436AE8">
      <w:pPr>
        <w:tabs>
          <w:tab w:val="left" w:pos="284"/>
        </w:tabs>
        <w:spacing w:line="360" w:lineRule="auto"/>
        <w:ind w:left="3402" w:firstLine="0"/>
        <w:rPr>
          <w:b/>
        </w:rPr>
      </w:pPr>
    </w:p>
    <w:p w:rsidR="006C2B3B" w:rsidRDefault="006C2B3B" w:rsidP="006C2B3B">
      <w:pPr>
        <w:tabs>
          <w:tab w:val="left" w:pos="284"/>
        </w:tabs>
        <w:spacing w:line="360" w:lineRule="auto"/>
        <w:ind w:firstLine="1701"/>
      </w:pPr>
    </w:p>
    <w:p w:rsidR="00436AE8" w:rsidRDefault="00436AE8" w:rsidP="006C2B3B">
      <w:pPr>
        <w:tabs>
          <w:tab w:val="left" w:pos="284"/>
        </w:tabs>
        <w:spacing w:line="360" w:lineRule="auto"/>
        <w:ind w:firstLine="1701"/>
      </w:pPr>
      <w:r>
        <w:t xml:space="preserve">A </w:t>
      </w:r>
      <w:r>
        <w:rPr>
          <w:b/>
        </w:rPr>
        <w:t xml:space="preserve">MESA DIRETORA </w:t>
      </w:r>
      <w:r>
        <w:t>da Câmara Municipal de Vereadores de Frederico Westphalen – RS, no uso de suas atribuições que lhe são conferidas no Regimento Interno, faz saber que o plen</w:t>
      </w:r>
      <w:r w:rsidR="00CD0BE9">
        <w:t>ário da Câmara de Vereadores apr</w:t>
      </w:r>
      <w:r>
        <w:t xml:space="preserve">ovou, e </w:t>
      </w:r>
      <w:r w:rsidR="006C2B3B">
        <w:t>a Mesa Diretora promulga</w:t>
      </w:r>
      <w:r>
        <w:t xml:space="preserve"> a seguinte</w:t>
      </w:r>
      <w:r w:rsidR="006C2B3B">
        <w:t>:</w:t>
      </w:r>
    </w:p>
    <w:p w:rsidR="00445255" w:rsidRDefault="00445255" w:rsidP="00436AE8">
      <w:pPr>
        <w:tabs>
          <w:tab w:val="left" w:pos="284"/>
        </w:tabs>
        <w:spacing w:line="360" w:lineRule="auto"/>
        <w:ind w:firstLine="2268"/>
      </w:pPr>
    </w:p>
    <w:p w:rsidR="00436AE8" w:rsidRDefault="006C2B3B" w:rsidP="00436AE8">
      <w:pPr>
        <w:tabs>
          <w:tab w:val="left" w:pos="284"/>
        </w:tabs>
        <w:spacing w:line="360" w:lineRule="auto"/>
        <w:ind w:firstLine="0"/>
        <w:jc w:val="center"/>
        <w:rPr>
          <w:b/>
        </w:rPr>
      </w:pPr>
      <w:r>
        <w:rPr>
          <w:b/>
        </w:rPr>
        <w:t>RESOLUÇÃO</w:t>
      </w:r>
    </w:p>
    <w:p w:rsidR="00445255" w:rsidRDefault="00445255" w:rsidP="00436AE8">
      <w:pPr>
        <w:tabs>
          <w:tab w:val="left" w:pos="284"/>
        </w:tabs>
        <w:spacing w:line="360" w:lineRule="auto"/>
        <w:ind w:firstLine="0"/>
        <w:jc w:val="center"/>
        <w:rPr>
          <w:b/>
        </w:rPr>
      </w:pPr>
    </w:p>
    <w:p w:rsidR="00445255" w:rsidRPr="005E6E0C" w:rsidRDefault="00436AE8" w:rsidP="00863CCB">
      <w:pPr>
        <w:tabs>
          <w:tab w:val="left" w:pos="284"/>
        </w:tabs>
        <w:spacing w:line="360" w:lineRule="auto"/>
        <w:ind w:firstLine="1701"/>
      </w:pPr>
      <w:r w:rsidRPr="005E6E0C">
        <w:rPr>
          <w:b/>
        </w:rPr>
        <w:t>Art. 1º</w:t>
      </w:r>
      <w:r w:rsidRPr="005E6E0C">
        <w:t xml:space="preserve"> - </w:t>
      </w:r>
      <w:r w:rsidR="00CB3521">
        <w:t xml:space="preserve">A partir do dia 1º de Dezembro </w:t>
      </w:r>
      <w:r w:rsidR="00A86CF0">
        <w:t xml:space="preserve">de </w:t>
      </w:r>
      <w:r w:rsidR="008070B2">
        <w:t>2015</w:t>
      </w:r>
      <w:r w:rsidR="003474A3">
        <w:t xml:space="preserve">, </w:t>
      </w:r>
      <w:r w:rsidR="00CB3521">
        <w:t>até o dia 29 de F</w:t>
      </w:r>
      <w:r w:rsidR="00A86CF0">
        <w:t>evereir</w:t>
      </w:r>
      <w:r w:rsidR="008070B2">
        <w:t>o</w:t>
      </w:r>
      <w:r w:rsidR="00A86CF0">
        <w:t xml:space="preserve"> de 2016, o</w:t>
      </w:r>
      <w:r w:rsidR="008070B2">
        <w:t xml:space="preserve"> expediente interno e externo da Câmara de Vereadores será realizado</w:t>
      </w:r>
      <w:r w:rsidR="00A86CF0">
        <w:t xml:space="preserve"> em turno único de 06 (seis) horas diárias, a ser cumprido no período compreendido entre </w:t>
      </w:r>
      <w:r w:rsidR="00235D39">
        <w:t xml:space="preserve">as </w:t>
      </w:r>
      <w:r w:rsidR="00A86CF0">
        <w:t>07h</w:t>
      </w:r>
      <w:r w:rsidR="009B7EC9">
        <w:t>30min</w:t>
      </w:r>
      <w:r w:rsidR="00235D39">
        <w:t xml:space="preserve"> e 13h</w:t>
      </w:r>
      <w:r w:rsidR="009B7EC9">
        <w:t>30min</w:t>
      </w:r>
      <w:r w:rsidR="00A86CF0">
        <w:t>, de segundas às sextas-feiras.</w:t>
      </w:r>
    </w:p>
    <w:p w:rsidR="00A86CF0" w:rsidRDefault="00A86CF0" w:rsidP="005E6E0C">
      <w:pPr>
        <w:tabs>
          <w:tab w:val="left" w:pos="284"/>
        </w:tabs>
        <w:spacing w:line="360" w:lineRule="auto"/>
        <w:ind w:firstLine="1701"/>
        <w:rPr>
          <w:b/>
        </w:rPr>
      </w:pPr>
    </w:p>
    <w:p w:rsidR="00436AE8" w:rsidRPr="005E6E0C" w:rsidRDefault="00A86CF0" w:rsidP="005E6E0C">
      <w:pPr>
        <w:tabs>
          <w:tab w:val="left" w:pos="284"/>
        </w:tabs>
        <w:spacing w:line="360" w:lineRule="auto"/>
        <w:ind w:firstLine="1701"/>
      </w:pPr>
      <w:r>
        <w:rPr>
          <w:b/>
        </w:rPr>
        <w:t>Art. 2</w:t>
      </w:r>
      <w:r w:rsidR="00436AE8" w:rsidRPr="005E6E0C">
        <w:rPr>
          <w:b/>
        </w:rPr>
        <w:t>º</w:t>
      </w:r>
      <w:r w:rsidR="00436AE8" w:rsidRPr="005E6E0C">
        <w:t xml:space="preserve"> - </w:t>
      </w:r>
      <w:r w:rsidR="00863CCB">
        <w:t>Esta resolução entra em vigor na data de sua publicação</w:t>
      </w:r>
      <w:r w:rsidR="003474A3">
        <w:t>.</w:t>
      </w:r>
    </w:p>
    <w:p w:rsidR="006C2B3B" w:rsidRDefault="006C2B3B" w:rsidP="006C2B3B">
      <w:pPr>
        <w:tabs>
          <w:tab w:val="left" w:pos="284"/>
        </w:tabs>
        <w:spacing w:line="360" w:lineRule="auto"/>
        <w:ind w:firstLine="0"/>
        <w:rPr>
          <w:caps/>
        </w:rPr>
      </w:pPr>
    </w:p>
    <w:p w:rsidR="00445255" w:rsidRPr="006C2B3B" w:rsidRDefault="006C2B3B" w:rsidP="006C2B3B">
      <w:pPr>
        <w:tabs>
          <w:tab w:val="left" w:pos="284"/>
        </w:tabs>
        <w:spacing w:line="360" w:lineRule="auto"/>
        <w:ind w:firstLine="0"/>
        <w:rPr>
          <w:caps/>
        </w:rPr>
      </w:pPr>
      <w:r w:rsidRPr="006C2B3B">
        <w:rPr>
          <w:caps/>
        </w:rPr>
        <w:t>Mesa Diretora da</w:t>
      </w:r>
      <w:r w:rsidR="00445255" w:rsidRPr="006C2B3B">
        <w:rPr>
          <w:caps/>
        </w:rPr>
        <w:t xml:space="preserve"> Câmara Municipal de Vereado</w:t>
      </w:r>
      <w:r w:rsidRPr="006C2B3B">
        <w:rPr>
          <w:caps/>
        </w:rPr>
        <w:t xml:space="preserve">res de Frederico Westphalen, </w:t>
      </w:r>
      <w:r w:rsidR="00766219">
        <w:rPr>
          <w:caps/>
        </w:rPr>
        <w:t>aos dezesseis dias de novembro</w:t>
      </w:r>
      <w:r w:rsidR="00863CCB" w:rsidRPr="006C2B3B">
        <w:rPr>
          <w:caps/>
        </w:rPr>
        <w:t xml:space="preserve"> </w:t>
      </w:r>
      <w:r w:rsidR="00993079" w:rsidRPr="006C2B3B">
        <w:rPr>
          <w:caps/>
        </w:rPr>
        <w:t>de 2015</w:t>
      </w:r>
      <w:r w:rsidR="00445255" w:rsidRPr="006C2B3B">
        <w:rPr>
          <w:caps/>
        </w:rPr>
        <w:t>.</w:t>
      </w:r>
    </w:p>
    <w:p w:rsidR="006C2B3B" w:rsidRDefault="006C2B3B" w:rsidP="006C2B3B">
      <w:pPr>
        <w:tabs>
          <w:tab w:val="left" w:pos="284"/>
        </w:tabs>
        <w:spacing w:line="360" w:lineRule="auto"/>
        <w:ind w:firstLine="0"/>
        <w:rPr>
          <w:b/>
        </w:rPr>
      </w:pPr>
    </w:p>
    <w:p w:rsidR="006C2B3B" w:rsidRDefault="006C2B3B" w:rsidP="006C2B3B">
      <w:pPr>
        <w:tabs>
          <w:tab w:val="left" w:pos="284"/>
        </w:tabs>
        <w:spacing w:line="360" w:lineRule="auto"/>
        <w:ind w:firstLine="0"/>
        <w:rPr>
          <w:b/>
        </w:rPr>
      </w:pPr>
    </w:p>
    <w:p w:rsidR="006C2B3B" w:rsidRDefault="006C2B3B" w:rsidP="006C2B3B">
      <w:pPr>
        <w:tabs>
          <w:tab w:val="left" w:pos="284"/>
        </w:tabs>
        <w:spacing w:line="360" w:lineRule="auto"/>
        <w:ind w:firstLine="0"/>
        <w:rPr>
          <w:b/>
        </w:rPr>
      </w:pPr>
      <w:r>
        <w:rPr>
          <w:b/>
        </w:rPr>
        <w:t>VER. PAULO RICARDO DONIN DE LIMA      VER. LÍDIO PEDRO SIGNORI</w:t>
      </w:r>
    </w:p>
    <w:p w:rsidR="006C2B3B" w:rsidRPr="00445255" w:rsidRDefault="006C2B3B" w:rsidP="006C2B3B">
      <w:pPr>
        <w:tabs>
          <w:tab w:val="left" w:pos="284"/>
        </w:tabs>
        <w:spacing w:line="360" w:lineRule="auto"/>
        <w:ind w:firstLine="1134"/>
        <w:rPr>
          <w:b/>
        </w:rPr>
      </w:pPr>
      <w:r>
        <w:rPr>
          <w:b/>
        </w:rPr>
        <w:t>Presidente</w:t>
      </w:r>
      <w:r>
        <w:t xml:space="preserve">                                                          </w:t>
      </w:r>
      <w:r w:rsidRPr="00445255">
        <w:rPr>
          <w:b/>
        </w:rPr>
        <w:t>Vice-presidente</w:t>
      </w:r>
    </w:p>
    <w:p w:rsidR="006C2B3B" w:rsidRDefault="006C2B3B" w:rsidP="006C2B3B">
      <w:pPr>
        <w:tabs>
          <w:tab w:val="left" w:pos="284"/>
        </w:tabs>
        <w:spacing w:line="360" w:lineRule="auto"/>
        <w:ind w:firstLine="1134"/>
      </w:pPr>
    </w:p>
    <w:p w:rsidR="006C2B3B" w:rsidRDefault="006C2B3B" w:rsidP="006C2B3B">
      <w:pPr>
        <w:tabs>
          <w:tab w:val="left" w:pos="284"/>
        </w:tabs>
        <w:spacing w:line="360" w:lineRule="auto"/>
        <w:ind w:firstLine="1134"/>
      </w:pPr>
    </w:p>
    <w:p w:rsidR="006C2B3B" w:rsidRDefault="006C2B3B" w:rsidP="006C2B3B">
      <w:pPr>
        <w:tabs>
          <w:tab w:val="left" w:pos="284"/>
        </w:tabs>
        <w:spacing w:line="360" w:lineRule="auto"/>
        <w:ind w:firstLine="0"/>
        <w:rPr>
          <w:b/>
        </w:rPr>
      </w:pPr>
      <w:r>
        <w:rPr>
          <w:b/>
        </w:rPr>
        <w:t xml:space="preserve">VER. RICARDO DENTI JUNIOR          VER. MARCOS VINÍCIUS C. </w:t>
      </w:r>
      <w:proofErr w:type="gramStart"/>
      <w:r>
        <w:rPr>
          <w:b/>
        </w:rPr>
        <w:t>CERUTTI</w:t>
      </w:r>
      <w:proofErr w:type="gramEnd"/>
    </w:p>
    <w:p w:rsidR="006C2B3B" w:rsidRDefault="006C2B3B" w:rsidP="006C2B3B">
      <w:pPr>
        <w:tabs>
          <w:tab w:val="left" w:pos="284"/>
        </w:tabs>
        <w:spacing w:line="360" w:lineRule="auto"/>
        <w:ind w:firstLine="0"/>
        <w:rPr>
          <w:b/>
        </w:rPr>
      </w:pPr>
      <w:r>
        <w:rPr>
          <w:b/>
        </w:rPr>
        <w:t xml:space="preserve">                  1º Secretário                                                                2º Secretário</w:t>
      </w:r>
    </w:p>
    <w:p w:rsidR="000B43D8" w:rsidRDefault="000B43D8" w:rsidP="00517E05">
      <w:pPr>
        <w:tabs>
          <w:tab w:val="left" w:pos="284"/>
        </w:tabs>
        <w:spacing w:line="360" w:lineRule="auto"/>
        <w:ind w:firstLine="0"/>
        <w:jc w:val="center"/>
        <w:rPr>
          <w:b/>
        </w:rPr>
      </w:pPr>
    </w:p>
    <w:p w:rsidR="000B43D8" w:rsidRDefault="000B43D8" w:rsidP="00517E05">
      <w:pPr>
        <w:tabs>
          <w:tab w:val="left" w:pos="284"/>
        </w:tabs>
        <w:spacing w:line="360" w:lineRule="auto"/>
        <w:ind w:firstLine="0"/>
        <w:jc w:val="center"/>
        <w:rPr>
          <w:b/>
        </w:rPr>
      </w:pPr>
    </w:p>
    <w:p w:rsidR="000B43D8" w:rsidRDefault="000B43D8" w:rsidP="00517E05">
      <w:pPr>
        <w:tabs>
          <w:tab w:val="left" w:pos="284"/>
        </w:tabs>
        <w:spacing w:line="360" w:lineRule="auto"/>
        <w:ind w:firstLine="0"/>
        <w:jc w:val="center"/>
        <w:rPr>
          <w:b/>
        </w:rPr>
      </w:pPr>
    </w:p>
    <w:p w:rsidR="00EB6C9E" w:rsidRDefault="00EB6C9E" w:rsidP="00517E05">
      <w:pPr>
        <w:tabs>
          <w:tab w:val="left" w:pos="284"/>
        </w:tabs>
        <w:spacing w:line="360" w:lineRule="auto"/>
        <w:ind w:firstLine="0"/>
        <w:jc w:val="center"/>
        <w:rPr>
          <w:b/>
        </w:rPr>
      </w:pPr>
    </w:p>
    <w:p w:rsidR="00517E05" w:rsidRDefault="00863CCB" w:rsidP="00517E05">
      <w:pPr>
        <w:tabs>
          <w:tab w:val="left" w:pos="284"/>
        </w:tabs>
        <w:spacing w:line="360" w:lineRule="auto"/>
        <w:ind w:firstLine="0"/>
        <w:jc w:val="center"/>
        <w:rPr>
          <w:b/>
        </w:rPr>
      </w:pPr>
      <w:r>
        <w:rPr>
          <w:b/>
        </w:rPr>
        <w:t>J</w:t>
      </w:r>
      <w:r w:rsidR="00517E05">
        <w:rPr>
          <w:b/>
        </w:rPr>
        <w:t>USTIFICATIVA:</w:t>
      </w:r>
    </w:p>
    <w:p w:rsidR="00517E05" w:rsidRDefault="00517E05" w:rsidP="00517E05">
      <w:pPr>
        <w:tabs>
          <w:tab w:val="left" w:pos="284"/>
        </w:tabs>
        <w:spacing w:line="360" w:lineRule="auto"/>
        <w:ind w:firstLine="0"/>
        <w:jc w:val="center"/>
        <w:rPr>
          <w:b/>
        </w:rPr>
      </w:pPr>
    </w:p>
    <w:p w:rsidR="000B43D8" w:rsidRDefault="00517E05" w:rsidP="00CB3521">
      <w:pPr>
        <w:tabs>
          <w:tab w:val="left" w:pos="284"/>
        </w:tabs>
        <w:spacing w:line="360" w:lineRule="auto"/>
        <w:ind w:firstLine="1701"/>
      </w:pPr>
      <w:r>
        <w:t>O pr</w:t>
      </w:r>
      <w:r w:rsidR="006C2B3B">
        <w:t>esente Projeto de Resolução dispõe sobre a organização dos serviços da Câmara de Vereadores, prevendo uma alt</w:t>
      </w:r>
      <w:r w:rsidR="00A86CF0">
        <w:t>eração no horário de expediente,</w:t>
      </w:r>
      <w:r w:rsidR="00CB3521">
        <w:t xml:space="preserve"> a partir do dia 1º de Dezembro até o dia 29 de F</w:t>
      </w:r>
      <w:r w:rsidR="00D70292">
        <w:t>evereiro de 2016,</w:t>
      </w:r>
      <w:r w:rsidR="00A86CF0">
        <w:t xml:space="preserve"> que será realizado em turno único de </w:t>
      </w:r>
      <w:r w:rsidR="00235D39">
        <w:t>seis horas diárias, entre as 7h</w:t>
      </w:r>
      <w:r w:rsidR="009B7EC9">
        <w:t>30min</w:t>
      </w:r>
      <w:r w:rsidR="00235D39">
        <w:t xml:space="preserve"> e 13h</w:t>
      </w:r>
      <w:r w:rsidR="009B7EC9">
        <w:t>30min</w:t>
      </w:r>
      <w:r w:rsidR="00235D39">
        <w:t>.</w:t>
      </w:r>
    </w:p>
    <w:p w:rsidR="00A00CB1" w:rsidRDefault="00A00CB1" w:rsidP="006C2B3B">
      <w:pPr>
        <w:tabs>
          <w:tab w:val="left" w:pos="284"/>
        </w:tabs>
        <w:spacing w:line="360" w:lineRule="auto"/>
        <w:ind w:firstLine="1701"/>
      </w:pPr>
      <w:r>
        <w:t xml:space="preserve">O Projeto </w:t>
      </w:r>
      <w:r w:rsidR="00235D39">
        <w:t>visa à</w:t>
      </w:r>
      <w:r>
        <w:t xml:space="preserve"> economia, com a redução de gastos públicos, ao mesmo tempo em que não haverá prejuízo na prestação dos serviços prestados por esta Casa Legislativa, uma vez que o horário de expediente se dará de forma corrida, sem intervalo, o que torna plenamente viável a continuidade de atendimento a toda demanda </w:t>
      </w:r>
      <w:proofErr w:type="gramStart"/>
      <w:r>
        <w:t>submetida</w:t>
      </w:r>
      <w:proofErr w:type="gramEnd"/>
      <w:r>
        <w:t xml:space="preserve"> a este órgão.</w:t>
      </w:r>
    </w:p>
    <w:p w:rsidR="00A00CB1" w:rsidRDefault="00D70292" w:rsidP="006C2B3B">
      <w:pPr>
        <w:tabs>
          <w:tab w:val="left" w:pos="284"/>
        </w:tabs>
        <w:spacing w:line="360" w:lineRule="auto"/>
        <w:ind w:firstLine="1701"/>
      </w:pPr>
      <w:r>
        <w:t>Importante destacar que não haverá comprometimento no recebimento e na tramitação de projetos e matérias oriundas do Executivo Municipal, uma vez que este também está com expediente em turno único.</w:t>
      </w:r>
    </w:p>
    <w:p w:rsidR="00517E05" w:rsidRDefault="00517E05" w:rsidP="00517E05">
      <w:pPr>
        <w:tabs>
          <w:tab w:val="left" w:pos="284"/>
        </w:tabs>
        <w:spacing w:line="360" w:lineRule="auto"/>
        <w:ind w:firstLine="1701"/>
      </w:pPr>
      <w:r>
        <w:t>Assim, Senhores Verea</w:t>
      </w:r>
      <w:r w:rsidR="00D70292">
        <w:t>dores, postula-se a aprovação do</w:t>
      </w:r>
      <w:r>
        <w:t xml:space="preserve"> presente </w:t>
      </w:r>
      <w:r w:rsidR="00D70292">
        <w:t>Projeto de R</w:t>
      </w:r>
      <w:r>
        <w:t>esolução.</w:t>
      </w:r>
    </w:p>
    <w:p w:rsidR="00D90938" w:rsidRDefault="00D90938" w:rsidP="00517E05">
      <w:pPr>
        <w:tabs>
          <w:tab w:val="left" w:pos="284"/>
        </w:tabs>
        <w:spacing w:line="360" w:lineRule="auto"/>
        <w:ind w:firstLine="1701"/>
      </w:pPr>
    </w:p>
    <w:p w:rsidR="00D90938" w:rsidRDefault="00D90938" w:rsidP="00517E05">
      <w:pPr>
        <w:tabs>
          <w:tab w:val="left" w:pos="284"/>
        </w:tabs>
        <w:spacing w:line="360" w:lineRule="auto"/>
        <w:ind w:firstLine="1701"/>
      </w:pPr>
      <w:r>
        <w:t xml:space="preserve">Frederico Westphalen, </w:t>
      </w:r>
      <w:r w:rsidR="00D70292">
        <w:t>16 de novembro de 2015</w:t>
      </w:r>
      <w:r>
        <w:t>.</w:t>
      </w:r>
    </w:p>
    <w:p w:rsidR="00D90938" w:rsidRDefault="00D90938" w:rsidP="00517E05">
      <w:pPr>
        <w:tabs>
          <w:tab w:val="left" w:pos="284"/>
        </w:tabs>
        <w:spacing w:line="360" w:lineRule="auto"/>
        <w:ind w:firstLine="1701"/>
      </w:pPr>
    </w:p>
    <w:p w:rsidR="00445255" w:rsidRDefault="00445255" w:rsidP="00445255">
      <w:pPr>
        <w:tabs>
          <w:tab w:val="left" w:pos="284"/>
        </w:tabs>
        <w:spacing w:line="360" w:lineRule="auto"/>
        <w:ind w:firstLine="2268"/>
      </w:pPr>
    </w:p>
    <w:p w:rsidR="00803842" w:rsidRDefault="00803842" w:rsidP="00445255">
      <w:pPr>
        <w:tabs>
          <w:tab w:val="left" w:pos="284"/>
        </w:tabs>
        <w:spacing w:line="360" w:lineRule="auto"/>
        <w:ind w:firstLine="0"/>
      </w:pPr>
    </w:p>
    <w:p w:rsidR="00445255" w:rsidRDefault="00445255" w:rsidP="00445255">
      <w:pPr>
        <w:tabs>
          <w:tab w:val="left" w:pos="284"/>
        </w:tabs>
        <w:spacing w:line="360" w:lineRule="auto"/>
        <w:ind w:firstLine="0"/>
        <w:rPr>
          <w:b/>
        </w:rPr>
      </w:pPr>
      <w:r>
        <w:rPr>
          <w:b/>
        </w:rPr>
        <w:t>VER. PAULO RICARDO DONIN DE LIMA</w:t>
      </w:r>
      <w:r w:rsidR="00803842">
        <w:rPr>
          <w:b/>
        </w:rPr>
        <w:t xml:space="preserve">      VER. LÍDIO PEDRO SIGNORI</w:t>
      </w:r>
    </w:p>
    <w:p w:rsidR="00445255" w:rsidRPr="00445255" w:rsidRDefault="00445255" w:rsidP="00445255">
      <w:pPr>
        <w:tabs>
          <w:tab w:val="left" w:pos="284"/>
        </w:tabs>
        <w:spacing w:line="360" w:lineRule="auto"/>
        <w:ind w:firstLine="1134"/>
        <w:rPr>
          <w:b/>
        </w:rPr>
      </w:pPr>
      <w:r>
        <w:rPr>
          <w:b/>
        </w:rPr>
        <w:t>Presidente</w:t>
      </w:r>
      <w:r>
        <w:t xml:space="preserve">                                                          </w:t>
      </w:r>
      <w:r w:rsidRPr="00445255">
        <w:rPr>
          <w:b/>
        </w:rPr>
        <w:t>Vice-presidente</w:t>
      </w:r>
    </w:p>
    <w:p w:rsidR="00445255" w:rsidRDefault="00445255" w:rsidP="00445255">
      <w:pPr>
        <w:tabs>
          <w:tab w:val="left" w:pos="284"/>
        </w:tabs>
        <w:spacing w:line="360" w:lineRule="auto"/>
        <w:ind w:firstLine="1134"/>
      </w:pPr>
    </w:p>
    <w:p w:rsidR="004D50EF" w:rsidRDefault="004D50EF" w:rsidP="00445255">
      <w:pPr>
        <w:tabs>
          <w:tab w:val="left" w:pos="284"/>
        </w:tabs>
        <w:spacing w:line="360" w:lineRule="auto"/>
        <w:ind w:firstLine="1134"/>
      </w:pPr>
    </w:p>
    <w:p w:rsidR="00445255" w:rsidRDefault="00445255" w:rsidP="00445255">
      <w:pPr>
        <w:tabs>
          <w:tab w:val="left" w:pos="284"/>
        </w:tabs>
        <w:spacing w:line="360" w:lineRule="auto"/>
        <w:ind w:firstLine="0"/>
        <w:rPr>
          <w:b/>
        </w:rPr>
      </w:pPr>
      <w:r>
        <w:rPr>
          <w:b/>
        </w:rPr>
        <w:t>VER. RICARDO DE</w:t>
      </w:r>
      <w:r w:rsidR="00803842">
        <w:rPr>
          <w:b/>
        </w:rPr>
        <w:t>NTI JUNIOR</w:t>
      </w:r>
      <w:r>
        <w:rPr>
          <w:b/>
        </w:rPr>
        <w:t xml:space="preserve">    </w:t>
      </w:r>
      <w:r w:rsidR="00803842">
        <w:rPr>
          <w:b/>
        </w:rPr>
        <w:t xml:space="preserve">      </w:t>
      </w:r>
      <w:r>
        <w:rPr>
          <w:b/>
        </w:rPr>
        <w:t xml:space="preserve">VER. </w:t>
      </w:r>
      <w:r w:rsidR="00803842">
        <w:rPr>
          <w:b/>
        </w:rPr>
        <w:t xml:space="preserve">MARCOS VINÍCIUS C. </w:t>
      </w:r>
      <w:proofErr w:type="gramStart"/>
      <w:r w:rsidR="00803842">
        <w:rPr>
          <w:b/>
        </w:rPr>
        <w:t>CERUTTI</w:t>
      </w:r>
      <w:proofErr w:type="gramEnd"/>
    </w:p>
    <w:p w:rsidR="00BE7245" w:rsidRDefault="00445255" w:rsidP="004C3F4A">
      <w:pPr>
        <w:tabs>
          <w:tab w:val="left" w:pos="284"/>
        </w:tabs>
        <w:spacing w:line="360" w:lineRule="auto"/>
        <w:ind w:firstLine="0"/>
        <w:rPr>
          <w:b/>
        </w:rPr>
      </w:pPr>
      <w:r>
        <w:rPr>
          <w:b/>
        </w:rPr>
        <w:t xml:space="preserve">                  1º Secretário                                                                2º Secretário</w:t>
      </w:r>
    </w:p>
    <w:sectPr w:rsidR="00BE7245" w:rsidSect="000B43D8">
      <w:pgSz w:w="11906" w:h="16838"/>
      <w:pgMar w:top="1531" w:right="1191" w:bottom="130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AE8"/>
    <w:rsid w:val="00016A09"/>
    <w:rsid w:val="00066D91"/>
    <w:rsid w:val="00077B7F"/>
    <w:rsid w:val="000B43D8"/>
    <w:rsid w:val="000F390E"/>
    <w:rsid w:val="0018464C"/>
    <w:rsid w:val="001C5B38"/>
    <w:rsid w:val="001F7F0D"/>
    <w:rsid w:val="00235D39"/>
    <w:rsid w:val="0025045D"/>
    <w:rsid w:val="003474A3"/>
    <w:rsid w:val="00375FC6"/>
    <w:rsid w:val="00436AE8"/>
    <w:rsid w:val="00445255"/>
    <w:rsid w:val="004C3F4A"/>
    <w:rsid w:val="004D50EF"/>
    <w:rsid w:val="004F6426"/>
    <w:rsid w:val="00517E05"/>
    <w:rsid w:val="005E6E0C"/>
    <w:rsid w:val="006C2B3B"/>
    <w:rsid w:val="00766219"/>
    <w:rsid w:val="00773153"/>
    <w:rsid w:val="00803842"/>
    <w:rsid w:val="008070B2"/>
    <w:rsid w:val="00863CCB"/>
    <w:rsid w:val="008C66AC"/>
    <w:rsid w:val="00993079"/>
    <w:rsid w:val="009B7EC9"/>
    <w:rsid w:val="00A00CB1"/>
    <w:rsid w:val="00A54122"/>
    <w:rsid w:val="00A86CF0"/>
    <w:rsid w:val="00AD5376"/>
    <w:rsid w:val="00B220D5"/>
    <w:rsid w:val="00B74EFA"/>
    <w:rsid w:val="00BE7245"/>
    <w:rsid w:val="00CB3521"/>
    <w:rsid w:val="00CB4649"/>
    <w:rsid w:val="00CD0BE9"/>
    <w:rsid w:val="00CD3B9C"/>
    <w:rsid w:val="00D70292"/>
    <w:rsid w:val="00D90938"/>
    <w:rsid w:val="00E618CA"/>
    <w:rsid w:val="00EB6C9E"/>
    <w:rsid w:val="00F559DD"/>
    <w:rsid w:val="00F62FA5"/>
    <w:rsid w:val="00FA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8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F6426"/>
    <w:pPr>
      <w:autoSpaceDE w:val="0"/>
      <w:autoSpaceDN w:val="0"/>
      <w:adjustRightInd w:val="0"/>
      <w:ind w:firstLine="0"/>
      <w:jc w:val="left"/>
    </w:pPr>
    <w:rPr>
      <w:rFonts w:ascii="Cambria" w:hAnsi="Cambria" w:cs="Cambria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8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F6426"/>
    <w:pPr>
      <w:autoSpaceDE w:val="0"/>
      <w:autoSpaceDN w:val="0"/>
      <w:adjustRightInd w:val="0"/>
      <w:ind w:firstLine="0"/>
      <w:jc w:val="left"/>
    </w:pPr>
    <w:rPr>
      <w:rFonts w:ascii="Cambria" w:hAnsi="Cambria" w:cs="Cambria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390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Comissoes2</dc:creator>
  <cp:lastModifiedBy>Estudio</cp:lastModifiedBy>
  <cp:revision>6</cp:revision>
  <cp:lastPrinted>2015-11-16T11:10:00Z</cp:lastPrinted>
  <dcterms:created xsi:type="dcterms:W3CDTF">2015-11-11T17:45:00Z</dcterms:created>
  <dcterms:modified xsi:type="dcterms:W3CDTF">2015-11-23T15:49:00Z</dcterms:modified>
</cp:coreProperties>
</file>