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92" w:rsidRPr="00EF2392" w:rsidRDefault="00EF2392" w:rsidP="00EF2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F2392"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  <w:t>PROJETO DE LEI Nº 167/2015, DE 21 DE DEZEMBRO DE 2015</w:t>
      </w:r>
      <w:r w:rsidRPr="00EF239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EF2392" w:rsidRDefault="00EF2392" w:rsidP="00EF2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2392" w:rsidRDefault="00EF2392" w:rsidP="00EF2392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2392" w:rsidRPr="00EF2392" w:rsidRDefault="00EF2392" w:rsidP="00EF2392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>Cria o Conselho Municipal de Saneamento.</w:t>
      </w:r>
    </w:p>
    <w:p w:rsidR="00EF2392" w:rsidRDefault="00EF2392" w:rsidP="00EF2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A0775" w:rsidRDefault="000A0775" w:rsidP="00EF2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</w:t>
      </w:r>
      <w:r w:rsidRPr="00EF23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>Fica criado o Conselho Municipal de Saneamento a que se refere o art.47 da Lei Federal</w:t>
      </w:r>
      <w:r w:rsid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</w:t>
      </w:r>
      <w:r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>11.445/2007,</w:t>
      </w:r>
      <w:proofErr w:type="gramStart"/>
      <w:r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órgão  colegiado deliberativo, regulador e fiscalizador, de nível estratégico superior do Sistema Municipal de Saneamento Básico, ativo junto </w:t>
      </w:r>
      <w:r w:rsid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ou Departamento executor do Sistema,  cuja composição será formada paritariamente </w:t>
      </w:r>
      <w:r w:rsid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pelos </w:t>
      </w:r>
      <w:r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representantes a seguir,</w:t>
      </w:r>
      <w:r w:rsidR="00794677"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existentes no município, </w:t>
      </w:r>
      <w:r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todos  nomeados pelo Prefeito para um mandato de 2 (dois) anos, prorrogável somente uma vez por igual período:</w:t>
      </w:r>
    </w:p>
    <w:p w:rsidR="00EF2392" w:rsidRPr="00EF2392" w:rsidRDefault="00EF2392" w:rsidP="00EF2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0775" w:rsidRPr="00EF2392" w:rsidRDefault="000A0775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392">
        <w:rPr>
          <w:rFonts w:ascii="Times New Roman" w:hAnsi="Times New Roman" w:cs="Times New Roman"/>
          <w:sz w:val="24"/>
          <w:szCs w:val="24"/>
        </w:rPr>
        <w:t>I - dos titulares dos serviços;</w:t>
      </w:r>
    </w:p>
    <w:p w:rsidR="000A0775" w:rsidRPr="00EF2392" w:rsidRDefault="000A0775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392">
        <w:rPr>
          <w:rFonts w:ascii="Times New Roman" w:hAnsi="Times New Roman" w:cs="Times New Roman"/>
          <w:sz w:val="24"/>
          <w:szCs w:val="24"/>
        </w:rPr>
        <w:t>II - de órgãos governamentais relacionados ao setor de saneamento básico;</w:t>
      </w:r>
    </w:p>
    <w:p w:rsidR="000A0775" w:rsidRPr="00EF2392" w:rsidRDefault="000A0775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392">
        <w:rPr>
          <w:rFonts w:ascii="Times New Roman" w:hAnsi="Times New Roman" w:cs="Times New Roman"/>
          <w:sz w:val="24"/>
          <w:szCs w:val="24"/>
        </w:rPr>
        <w:t>III - dos prestadores de serviços públicos de saneamento básico;</w:t>
      </w:r>
    </w:p>
    <w:p w:rsidR="000A0775" w:rsidRPr="00EF2392" w:rsidRDefault="000A0775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392">
        <w:rPr>
          <w:rFonts w:ascii="Times New Roman" w:hAnsi="Times New Roman" w:cs="Times New Roman"/>
          <w:sz w:val="24"/>
          <w:szCs w:val="24"/>
        </w:rPr>
        <w:t>IV - dos usuários de serviços de saneamento básico;</w:t>
      </w:r>
    </w:p>
    <w:p w:rsidR="000A0775" w:rsidRPr="00EF2392" w:rsidRDefault="000A0775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392">
        <w:rPr>
          <w:rFonts w:ascii="Times New Roman" w:hAnsi="Times New Roman" w:cs="Times New Roman"/>
          <w:sz w:val="24"/>
          <w:szCs w:val="24"/>
        </w:rPr>
        <w:t>V - de entidades técnicas, organizações da sociedade civil e de defesa do consumidor</w:t>
      </w:r>
      <w:r w:rsidR="00EF2392">
        <w:rPr>
          <w:rFonts w:ascii="Times New Roman" w:hAnsi="Times New Roman" w:cs="Times New Roman"/>
          <w:sz w:val="24"/>
          <w:szCs w:val="24"/>
        </w:rPr>
        <w:t>,</w:t>
      </w:r>
      <w:r w:rsidRPr="00EF2392">
        <w:rPr>
          <w:rFonts w:ascii="Times New Roman" w:hAnsi="Times New Roman" w:cs="Times New Roman"/>
          <w:sz w:val="24"/>
          <w:szCs w:val="24"/>
        </w:rPr>
        <w:t xml:space="preserve"> relacionadas ao setor de saneamento básico.</w:t>
      </w:r>
    </w:p>
    <w:p w:rsidR="00794677" w:rsidRPr="00EF2392" w:rsidRDefault="00794677" w:rsidP="00EF2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A0775" w:rsidRPr="00EF2392" w:rsidRDefault="000A0775" w:rsidP="00EF2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O Conselho Municipal de Saneamento terá caráter consultivo das atividades decorrentes da execução da Política Municipal de Saneamento.</w:t>
      </w:r>
    </w:p>
    <w:p w:rsidR="00794677" w:rsidRPr="00EF2392" w:rsidRDefault="00794677" w:rsidP="00EF2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A0775" w:rsidRPr="00EF2392" w:rsidRDefault="000A0775" w:rsidP="00EF2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</w:t>
      </w:r>
      <w:r w:rsidRPr="00EF23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Presidente do Conselho Municipal de Saneamento será indicado pelo Prefeito Municipal dentre os membros efetivos deste Conselho.</w:t>
      </w:r>
    </w:p>
    <w:p w:rsidR="000A0775" w:rsidRPr="00EF2392" w:rsidRDefault="000A0775" w:rsidP="00EF2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0775" w:rsidRPr="00EF2392" w:rsidRDefault="000A0775" w:rsidP="00EF2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4º O Conselho deliberará em reunião própria, </w:t>
      </w:r>
      <w:r w:rsid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sobre </w:t>
      </w:r>
      <w:r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>suas regras de funcionamento que comporão seu regimento interno, a ser homologado pelo Chefe do Poder Executivo, onde constará</w:t>
      </w:r>
      <w:r w:rsid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>entre outras, a periodicidade de suas reuniões.</w:t>
      </w:r>
    </w:p>
    <w:p w:rsidR="00794677" w:rsidRPr="00EF2392" w:rsidRDefault="00794677" w:rsidP="00EF2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76AAA" w:rsidRPr="00EF2392" w:rsidRDefault="000A0775" w:rsidP="00EF2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A estrutura do Conselho Municipal, suas competências e composição será</w:t>
      </w:r>
      <w:proofErr w:type="gramStart"/>
      <w:r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>definid</w:t>
      </w:r>
      <w:r w:rsid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regulamento próprio aprovado no prazo de </w:t>
      </w:r>
      <w:r w:rsid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Pr="00EF2392">
        <w:rPr>
          <w:rFonts w:ascii="Times New Roman" w:eastAsia="Times New Roman" w:hAnsi="Times New Roman" w:cs="Times New Roman"/>
          <w:sz w:val="24"/>
          <w:szCs w:val="24"/>
          <w:lang w:eastAsia="pt-BR"/>
        </w:rPr>
        <w:t>120 (cento e vinte) dias da entrada em vigor desta Lei.</w:t>
      </w:r>
    </w:p>
    <w:p w:rsidR="000A0775" w:rsidRDefault="000A0775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392" w:rsidRDefault="00EF2392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6º Esta Lei entra em vigor na data de sua publicação.</w:t>
      </w:r>
    </w:p>
    <w:p w:rsidR="00EF2392" w:rsidRDefault="00EF2392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392" w:rsidRDefault="00EF2392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do Prefeito Municipal de Frederico Westphalen, 21 de dezembro de 2015.</w:t>
      </w:r>
    </w:p>
    <w:p w:rsidR="00EF2392" w:rsidRDefault="00EF2392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392" w:rsidRDefault="00EF2392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392" w:rsidRDefault="00EF2392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392" w:rsidRDefault="00EF2392" w:rsidP="00EF23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F2392" w:rsidRDefault="00EF2392" w:rsidP="00EF23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ROBERTO FELIN JÚNIOR</w:t>
      </w:r>
    </w:p>
    <w:p w:rsidR="00EF2392" w:rsidRDefault="00EF2392" w:rsidP="00EF23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EF2392" w:rsidRDefault="00EF2392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392" w:rsidRDefault="00EF2392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A5B" w:rsidRDefault="00790A5B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A5B" w:rsidRDefault="00790A5B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A5B" w:rsidRDefault="00790A5B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A5B" w:rsidRDefault="00790A5B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A5B" w:rsidRDefault="00790A5B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A5B" w:rsidRDefault="00790A5B" w:rsidP="00790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Frederico Westphalen, 21 de dezembro de 2015.</w:t>
      </w:r>
    </w:p>
    <w:p w:rsidR="00790A5B" w:rsidRDefault="00790A5B" w:rsidP="00790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A5B" w:rsidRDefault="00790A5B" w:rsidP="00790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 nº 812/2015</w:t>
      </w:r>
    </w:p>
    <w:p w:rsidR="00790A5B" w:rsidRDefault="00790A5B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A5B" w:rsidRDefault="00790A5B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A5B" w:rsidRPr="00790A5B" w:rsidRDefault="00790A5B" w:rsidP="00790A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90A5B">
        <w:rPr>
          <w:rFonts w:ascii="Times New Roman" w:hAnsi="Times New Roman" w:cs="Times New Roman"/>
          <w:sz w:val="24"/>
          <w:szCs w:val="24"/>
          <w:u w:val="single"/>
        </w:rPr>
        <w:t>EXPOSIÇÃO DE MOTIVOS</w:t>
      </w:r>
    </w:p>
    <w:p w:rsidR="00790A5B" w:rsidRDefault="00790A5B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A5B" w:rsidRDefault="00790A5B" w:rsidP="00EF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A5B" w:rsidRDefault="00790A5B" w:rsidP="00790A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Presidente:</w:t>
      </w:r>
    </w:p>
    <w:p w:rsidR="00790A5B" w:rsidRDefault="00790A5B" w:rsidP="00790A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5B" w:rsidRDefault="00790A5B" w:rsidP="00790A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5B" w:rsidRDefault="00790A5B" w:rsidP="00790A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Encaminho a Vossa Excelência o incluso projeto de lei nº 167/2015, a fim de ser apreciado nessa Casa Legislativa, tratando da criação do Conselho Municipal de Saneamento. </w:t>
      </w:r>
    </w:p>
    <w:p w:rsidR="00790A5B" w:rsidRDefault="00790A5B" w:rsidP="00790A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5B" w:rsidRDefault="00790A5B" w:rsidP="00790A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Município de Frederico Westphalen integra o CIGRES – Consórcio Intermunicipal de Gestão de Resíduos Sólidos. Na situação de consorciado, impõe-se medida com vista ao atendimento aos ditames da Lei Federal nº 11.445, de 2007,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habilitando o Consórcio a receber recursos destinados à implementação de projetos na área de saneamento.</w:t>
      </w:r>
    </w:p>
    <w:p w:rsidR="00790A5B" w:rsidRDefault="00790A5B" w:rsidP="00790A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5B" w:rsidRDefault="00790A5B" w:rsidP="00790A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sendo, na certeza da aprovação do projeto de lei em epígrafe, subscrevo-me cordialmente.</w:t>
      </w:r>
    </w:p>
    <w:p w:rsidR="00790A5B" w:rsidRDefault="00790A5B" w:rsidP="00790A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5B" w:rsidRDefault="00CC6592" w:rsidP="00790A5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90A5B" w:rsidRDefault="00790A5B" w:rsidP="00CC659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ROBERTO FELIN JÚNIOR</w:t>
      </w:r>
    </w:p>
    <w:p w:rsidR="00790A5B" w:rsidRDefault="00790A5B" w:rsidP="00CC659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790A5B" w:rsidRDefault="00790A5B" w:rsidP="00CC65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592" w:rsidRDefault="00CC6592" w:rsidP="00CC65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592" w:rsidRDefault="00CC6592" w:rsidP="00CC65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592" w:rsidRDefault="00CC6592" w:rsidP="00CC65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592" w:rsidRDefault="00CC6592" w:rsidP="00CC65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592" w:rsidRDefault="00CC6592" w:rsidP="00CC65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592" w:rsidRDefault="00CC6592" w:rsidP="00CC65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Exmo. </w:t>
      </w:r>
      <w:proofErr w:type="gramStart"/>
      <w:r>
        <w:rPr>
          <w:rFonts w:ascii="Times New Roman" w:hAnsi="Times New Roman" w:cs="Times New Roman"/>
          <w:sz w:val="24"/>
          <w:szCs w:val="24"/>
        </w:rPr>
        <w:t>Sr.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C6592" w:rsidRDefault="00CC6592" w:rsidP="00CC65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Paulo Ricardo Donin de Lima</w:t>
      </w:r>
    </w:p>
    <w:p w:rsidR="00CC6592" w:rsidRDefault="00CC6592" w:rsidP="00CC65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790A5B" w:rsidRPr="00EF2392" w:rsidRDefault="00CC6592" w:rsidP="00CC65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 CIDADE</w:t>
      </w:r>
    </w:p>
    <w:sectPr w:rsidR="00790A5B" w:rsidRPr="00EF2392" w:rsidSect="00EF2392">
      <w:pgSz w:w="11906" w:h="16838" w:code="9"/>
      <w:pgMar w:top="2381" w:right="794" w:bottom="107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A0775"/>
    <w:rsid w:val="00076AAA"/>
    <w:rsid w:val="000A0775"/>
    <w:rsid w:val="00105D6F"/>
    <w:rsid w:val="001769BE"/>
    <w:rsid w:val="00287954"/>
    <w:rsid w:val="002F03D5"/>
    <w:rsid w:val="003A0B02"/>
    <w:rsid w:val="003B4426"/>
    <w:rsid w:val="004B3A19"/>
    <w:rsid w:val="005A2108"/>
    <w:rsid w:val="00622448"/>
    <w:rsid w:val="00681C0D"/>
    <w:rsid w:val="00684D9E"/>
    <w:rsid w:val="0070617D"/>
    <w:rsid w:val="00790A5B"/>
    <w:rsid w:val="00794677"/>
    <w:rsid w:val="007B63EE"/>
    <w:rsid w:val="007E228F"/>
    <w:rsid w:val="009E11B8"/>
    <w:rsid w:val="00A72081"/>
    <w:rsid w:val="00A7676C"/>
    <w:rsid w:val="00A80410"/>
    <w:rsid w:val="00B25CC3"/>
    <w:rsid w:val="00BA3972"/>
    <w:rsid w:val="00C54FF9"/>
    <w:rsid w:val="00CC6592"/>
    <w:rsid w:val="00DF5F92"/>
    <w:rsid w:val="00EF2392"/>
    <w:rsid w:val="00F001BA"/>
    <w:rsid w:val="00F8062D"/>
    <w:rsid w:val="00FB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1">
    <w:name w:val="texto1"/>
    <w:basedOn w:val="Normal"/>
    <w:rsid w:val="000A0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LAUDIR</dc:creator>
  <cp:lastModifiedBy>direçao</cp:lastModifiedBy>
  <cp:revision>2</cp:revision>
  <cp:lastPrinted>2015-12-21T13:41:00Z</cp:lastPrinted>
  <dcterms:created xsi:type="dcterms:W3CDTF">2015-12-21T18:46:00Z</dcterms:created>
  <dcterms:modified xsi:type="dcterms:W3CDTF">2015-12-21T18:46:00Z</dcterms:modified>
</cp:coreProperties>
</file>