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8D4107" w:rsidTr="008D4107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D4107" w:rsidRDefault="008D4107">
            <w:pPr>
              <w:spacing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INDICAÇÃO Nº: </w:t>
            </w:r>
            <w:proofErr w:type="gramStart"/>
            <w:r>
              <w:rPr>
                <w:rFonts w:asciiTheme="minorHAnsi" w:hAnsiTheme="minorHAnsi"/>
                <w:b/>
                <w:sz w:val="24"/>
              </w:rPr>
              <w:t>.......</w:t>
            </w:r>
            <w:proofErr w:type="gramEnd"/>
            <w:r>
              <w:rPr>
                <w:rFonts w:asciiTheme="minorHAnsi" w:hAnsiTheme="minorHAnsi"/>
                <w:b/>
                <w:sz w:val="24"/>
              </w:rPr>
              <w:t>/2015.</w:t>
            </w:r>
          </w:p>
        </w:tc>
      </w:tr>
    </w:tbl>
    <w:p w:rsidR="008D4107" w:rsidRDefault="008D4107" w:rsidP="008D4107">
      <w:pPr>
        <w:rPr>
          <w:rFonts w:asciiTheme="minorHAnsi" w:hAnsiTheme="minorHAnsi"/>
          <w:sz w:val="24"/>
        </w:rPr>
      </w:pPr>
    </w:p>
    <w:p w:rsidR="008D4107" w:rsidRDefault="008D4107" w:rsidP="008D4107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EXMO. </w:t>
      </w:r>
      <w:proofErr w:type="gramStart"/>
      <w:r>
        <w:rPr>
          <w:rFonts w:asciiTheme="minorHAnsi" w:hAnsiTheme="minorHAnsi"/>
          <w:sz w:val="24"/>
        </w:rPr>
        <w:t>SR.</w:t>
      </w:r>
      <w:proofErr w:type="gramEnd"/>
      <w:r>
        <w:rPr>
          <w:rFonts w:asciiTheme="minorHAnsi" w:hAnsiTheme="minorHAnsi"/>
          <w:sz w:val="24"/>
        </w:rPr>
        <w:t xml:space="preserve"> </w:t>
      </w:r>
    </w:p>
    <w:p w:rsidR="008D4107" w:rsidRDefault="008D4107" w:rsidP="008D4107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PRESIDENTE DA CÂMARA MUNICIPAL DE VEREADORES</w:t>
      </w:r>
    </w:p>
    <w:p w:rsidR="008D4107" w:rsidRDefault="008D4107" w:rsidP="008D4107">
      <w:pPr>
        <w:spacing w:line="360" w:lineRule="auto"/>
        <w:rPr>
          <w:rFonts w:asciiTheme="minorHAnsi" w:hAnsiTheme="minorHAnsi"/>
          <w:sz w:val="24"/>
        </w:rPr>
      </w:pPr>
    </w:p>
    <w:p w:rsidR="008D4107" w:rsidRDefault="008D4107" w:rsidP="008D4107">
      <w:pPr>
        <w:spacing w:line="360" w:lineRule="auto"/>
        <w:ind w:firstLine="141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Os Vereadores que abaixo subscrevem, requerem a Vossa Excelência que, após os trâmites regimentais, seja encaminhada ao senhor Prefeito Municipal a seguinte indicação:</w:t>
      </w:r>
    </w:p>
    <w:p w:rsidR="008D4107" w:rsidRDefault="008D4107" w:rsidP="008D4107">
      <w:pPr>
        <w:spacing w:line="360" w:lineRule="auto"/>
        <w:ind w:firstLine="1418"/>
        <w:rPr>
          <w:rFonts w:asciiTheme="minorHAnsi" w:hAnsiTheme="minorHAnsi"/>
          <w:sz w:val="24"/>
        </w:rPr>
      </w:pPr>
    </w:p>
    <w:p w:rsidR="008D4107" w:rsidRDefault="008D4107" w:rsidP="008D4107">
      <w:pPr>
        <w:rPr>
          <w:b/>
          <w:sz w:val="24"/>
        </w:rPr>
      </w:pP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b/>
          <w:sz w:val="24"/>
        </w:rPr>
        <w:t xml:space="preserve">INDICAM AO SENHOR PREFEITO MUNICIPAL QUE SEJA </w:t>
      </w:r>
      <w:r w:rsidR="002F7711">
        <w:rPr>
          <w:b/>
          <w:sz w:val="24"/>
        </w:rPr>
        <w:t xml:space="preserve">CONSTRUÍDO UM PONTILHÃO SOBRE </w:t>
      </w:r>
      <w:proofErr w:type="gramStart"/>
      <w:r w:rsidR="002F7711">
        <w:rPr>
          <w:b/>
          <w:sz w:val="24"/>
        </w:rPr>
        <w:t>O LAJEADO PEDRAS</w:t>
      </w:r>
      <w:proofErr w:type="gramEnd"/>
      <w:r w:rsidR="002F7711">
        <w:rPr>
          <w:b/>
          <w:sz w:val="24"/>
        </w:rPr>
        <w:t xml:space="preserve"> BRANCAS, DANDO ACESSO AS PROPRIEDADES DE ADEMAR SALDANHA, DIOLIR BERTÉ e ADEMIR BERTÉ</w:t>
      </w:r>
      <w:r>
        <w:rPr>
          <w:b/>
          <w:sz w:val="24"/>
        </w:rPr>
        <w:t xml:space="preserve">. </w:t>
      </w:r>
    </w:p>
    <w:p w:rsidR="008D4107" w:rsidRDefault="008D4107" w:rsidP="008D4107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</w:t>
      </w:r>
    </w:p>
    <w:p w:rsidR="008D4107" w:rsidRDefault="008D4107" w:rsidP="008D4107">
      <w:pPr>
        <w:rPr>
          <w:rFonts w:asciiTheme="minorHAnsi" w:hAnsiTheme="minorHAnsi"/>
          <w:b/>
          <w:sz w:val="24"/>
        </w:rPr>
      </w:pPr>
    </w:p>
    <w:p w:rsidR="008D4107" w:rsidRDefault="008D4107" w:rsidP="008D4107">
      <w:pPr>
        <w:rPr>
          <w:rFonts w:asciiTheme="minorHAnsi" w:hAnsiTheme="minorHAnsi"/>
          <w:b/>
          <w:sz w:val="24"/>
        </w:rPr>
      </w:pPr>
    </w:p>
    <w:p w:rsidR="008D4107" w:rsidRDefault="008D4107" w:rsidP="008D4107">
      <w:pPr>
        <w:ind w:firstLine="1418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JUSTIFICATIVA:</w:t>
      </w:r>
    </w:p>
    <w:p w:rsidR="008D4107" w:rsidRDefault="008D4107" w:rsidP="008D4107">
      <w:pPr>
        <w:ind w:firstLine="1418"/>
        <w:jc w:val="left"/>
        <w:rPr>
          <w:rFonts w:asciiTheme="minorHAnsi" w:hAnsiTheme="minorHAnsi"/>
          <w:b/>
          <w:sz w:val="24"/>
        </w:rPr>
      </w:pPr>
    </w:p>
    <w:p w:rsidR="008D4107" w:rsidRDefault="008D4107" w:rsidP="008D4107">
      <w:pPr>
        <w:rPr>
          <w:rFonts w:asciiTheme="minorHAnsi" w:hAnsiTheme="minorHAnsi"/>
          <w:sz w:val="24"/>
        </w:rPr>
      </w:pPr>
    </w:p>
    <w:p w:rsidR="008D4107" w:rsidRDefault="008D4107" w:rsidP="008D4107">
      <w:pPr>
        <w:rPr>
          <w:rFonts w:asciiTheme="minorHAnsi" w:hAnsiTheme="minorHAnsi"/>
          <w:sz w:val="24"/>
        </w:rPr>
      </w:pPr>
    </w:p>
    <w:p w:rsidR="008D4107" w:rsidRDefault="008D4107" w:rsidP="008D4107">
      <w:pPr>
        <w:spacing w:line="360" w:lineRule="auto"/>
        <w:ind w:firstLine="709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Justifica-se a referida indicação</w:t>
      </w:r>
      <w:proofErr w:type="gramStart"/>
      <w:r>
        <w:rPr>
          <w:rFonts w:asciiTheme="minorHAnsi" w:hAnsiTheme="minorHAnsi"/>
          <w:sz w:val="24"/>
        </w:rPr>
        <w:t xml:space="preserve"> pois</w:t>
      </w:r>
      <w:proofErr w:type="gramEnd"/>
      <w:r>
        <w:rPr>
          <w:rFonts w:asciiTheme="minorHAnsi" w:hAnsiTheme="minorHAnsi"/>
          <w:sz w:val="24"/>
        </w:rPr>
        <w:t xml:space="preserve"> </w:t>
      </w:r>
      <w:r w:rsidR="002F7711">
        <w:rPr>
          <w:rFonts w:asciiTheme="minorHAnsi" w:hAnsiTheme="minorHAnsi"/>
          <w:sz w:val="24"/>
        </w:rPr>
        <w:t xml:space="preserve">a travessia no local é feita por dentro do lajeado. Em períodos de enchentes o rio sobe e o acesso ocorre sobre uma pinguela improvisada, construída sobre um tronco de árvore derrubado sobre o leito do rio. São eminentes os riscos de acidente, pois as crianças precisam atravessar o rio para deslocarem-se até a Escola da </w:t>
      </w:r>
      <w:proofErr w:type="gramStart"/>
      <w:r w:rsidR="002F7711">
        <w:rPr>
          <w:rFonts w:asciiTheme="minorHAnsi" w:hAnsiTheme="minorHAnsi"/>
          <w:sz w:val="24"/>
        </w:rPr>
        <w:t xml:space="preserve">comunidade </w:t>
      </w:r>
      <w:r>
        <w:rPr>
          <w:rFonts w:asciiTheme="minorHAnsi" w:hAnsiTheme="minorHAnsi"/>
          <w:sz w:val="24"/>
        </w:rPr>
        <w:t>.</w:t>
      </w:r>
      <w:proofErr w:type="gramEnd"/>
      <w:r w:rsidR="002F7711">
        <w:rPr>
          <w:rFonts w:asciiTheme="minorHAnsi" w:hAnsiTheme="minorHAnsi"/>
          <w:sz w:val="24"/>
        </w:rPr>
        <w:t xml:space="preserve"> Por isso requer-se medidas urgentes para aumentar a segurança dos estudantes e demais usuários. </w:t>
      </w:r>
    </w:p>
    <w:p w:rsidR="008D4107" w:rsidRDefault="008D4107" w:rsidP="008D4107">
      <w:pPr>
        <w:tabs>
          <w:tab w:val="left" w:pos="709"/>
        </w:tabs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Sala das Sessões da Câmara Municipal de Vereadores.  </w:t>
      </w:r>
    </w:p>
    <w:p w:rsidR="008D4107" w:rsidRDefault="008D4107" w:rsidP="008D4107">
      <w:pPr>
        <w:tabs>
          <w:tab w:val="left" w:pos="709"/>
        </w:tabs>
        <w:spacing w:line="360" w:lineRule="auto"/>
        <w:ind w:firstLine="141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Frederico Westphalen, </w:t>
      </w:r>
      <w:r w:rsidR="002F7711">
        <w:rPr>
          <w:rFonts w:asciiTheme="minorHAnsi" w:hAnsiTheme="minorHAnsi"/>
          <w:sz w:val="24"/>
        </w:rPr>
        <w:t>16</w:t>
      </w:r>
      <w:r>
        <w:rPr>
          <w:rFonts w:asciiTheme="minorHAnsi" w:hAnsiTheme="minorHAnsi"/>
          <w:sz w:val="24"/>
        </w:rPr>
        <w:t xml:space="preserve"> de novembro de 2015.</w:t>
      </w:r>
    </w:p>
    <w:p w:rsidR="008D4107" w:rsidRDefault="008D4107" w:rsidP="008D4107">
      <w:pPr>
        <w:rPr>
          <w:rFonts w:asciiTheme="minorHAnsi" w:hAnsiTheme="minorHAnsi"/>
          <w:b/>
          <w:sz w:val="24"/>
        </w:rPr>
      </w:pPr>
    </w:p>
    <w:tbl>
      <w:tblPr>
        <w:tblW w:w="0" w:type="auto"/>
        <w:tblLook w:val="04A0"/>
      </w:tblPr>
      <w:tblGrid>
        <w:gridCol w:w="4129"/>
        <w:gridCol w:w="4591"/>
      </w:tblGrid>
      <w:tr w:rsidR="008D4107" w:rsidTr="008D4107">
        <w:tc>
          <w:tcPr>
            <w:tcW w:w="4129" w:type="dxa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4591" w:type="dxa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2F7711" w:rsidRDefault="008D4107" w:rsidP="002F7711">
      <w:pPr>
        <w:spacing w:line="276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</w:t>
      </w:r>
      <w:r w:rsidR="002F7711">
        <w:rPr>
          <w:rFonts w:asciiTheme="minorHAnsi" w:hAnsiTheme="minorHAnsi"/>
          <w:sz w:val="24"/>
        </w:rPr>
        <w:t>Ver. Lídio Pedro Signori – PMDB</w:t>
      </w:r>
    </w:p>
    <w:tbl>
      <w:tblPr>
        <w:tblW w:w="0" w:type="auto"/>
        <w:tblLook w:val="04A0"/>
      </w:tblPr>
      <w:tblGrid>
        <w:gridCol w:w="4130"/>
        <w:gridCol w:w="9"/>
        <w:gridCol w:w="4581"/>
      </w:tblGrid>
      <w:tr w:rsidR="008D4107" w:rsidTr="008D4107">
        <w:tc>
          <w:tcPr>
            <w:tcW w:w="4130" w:type="dxa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4590" w:type="dxa"/>
            <w:gridSpan w:val="2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D4107" w:rsidTr="008D4107">
        <w:trPr>
          <w:trHeight w:val="70"/>
        </w:trPr>
        <w:tc>
          <w:tcPr>
            <w:tcW w:w="4130" w:type="dxa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4590" w:type="dxa"/>
            <w:gridSpan w:val="2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D4107" w:rsidTr="008D4107">
        <w:tc>
          <w:tcPr>
            <w:tcW w:w="4139" w:type="dxa"/>
            <w:gridSpan w:val="2"/>
            <w:hideMark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Ver. Vilnei Luiz Giacomini – PMDB</w:t>
            </w:r>
          </w:p>
        </w:tc>
        <w:tc>
          <w:tcPr>
            <w:tcW w:w="4581" w:type="dxa"/>
            <w:hideMark/>
          </w:tcPr>
          <w:p w:rsidR="008D4107" w:rsidRDefault="008D4107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Ver. Gildo Roque Bussatto - PMDB</w:t>
            </w:r>
          </w:p>
        </w:tc>
      </w:tr>
      <w:tr w:rsidR="008D4107" w:rsidTr="008D4107">
        <w:tc>
          <w:tcPr>
            <w:tcW w:w="4130" w:type="dxa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Ver. Paulo R. </w:t>
            </w:r>
            <w:proofErr w:type="gramStart"/>
            <w:r>
              <w:rPr>
                <w:rFonts w:asciiTheme="minorHAnsi" w:hAnsiTheme="minorHAnsi"/>
                <w:sz w:val="24"/>
              </w:rPr>
              <w:t>D.</w:t>
            </w:r>
            <w:proofErr w:type="gramEnd"/>
            <w:r>
              <w:rPr>
                <w:rFonts w:asciiTheme="minorHAnsi" w:hAnsiTheme="minorHAnsi"/>
                <w:sz w:val="24"/>
              </w:rPr>
              <w:t xml:space="preserve"> de Lima – PSDB</w:t>
            </w:r>
          </w:p>
        </w:tc>
        <w:tc>
          <w:tcPr>
            <w:tcW w:w="4590" w:type="dxa"/>
            <w:gridSpan w:val="2"/>
          </w:tcPr>
          <w:p w:rsidR="008D4107" w:rsidRDefault="008D4107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  <w:p w:rsidR="002F7711" w:rsidRDefault="002F7711" w:rsidP="002F7711">
            <w:pPr>
              <w:tabs>
                <w:tab w:val="left" w:pos="709"/>
              </w:tabs>
              <w:spacing w:line="36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Ver. Diogo José Duarte - PMDB</w:t>
            </w:r>
          </w:p>
          <w:tbl>
            <w:tblPr>
              <w:tblW w:w="0" w:type="auto"/>
              <w:tblLook w:val="04A0"/>
            </w:tblPr>
            <w:tblGrid>
              <w:gridCol w:w="2078"/>
              <w:gridCol w:w="2296"/>
            </w:tblGrid>
            <w:tr w:rsidR="002F7711" w:rsidTr="002F7711">
              <w:tc>
                <w:tcPr>
                  <w:tcW w:w="2078" w:type="dxa"/>
                </w:tcPr>
                <w:p w:rsidR="002F7711" w:rsidRDefault="002F7711" w:rsidP="002F7711">
                  <w:pPr>
                    <w:spacing w:line="276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  <w:tc>
                <w:tcPr>
                  <w:tcW w:w="2296" w:type="dxa"/>
                </w:tcPr>
                <w:p w:rsidR="002F7711" w:rsidRDefault="002F7711" w:rsidP="002F7711">
                  <w:pPr>
                    <w:spacing w:line="276" w:lineRule="auto"/>
                    <w:jc w:val="left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</w:tbl>
          <w:p w:rsidR="002F7711" w:rsidRDefault="002F7711">
            <w:pPr>
              <w:spacing w:line="276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BA481D" w:rsidRDefault="00BA481D" w:rsidP="00A74B90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D4107"/>
    <w:rsid w:val="000164BC"/>
    <w:rsid w:val="000777B0"/>
    <w:rsid w:val="00081072"/>
    <w:rsid w:val="000B2E5C"/>
    <w:rsid w:val="000F3EC3"/>
    <w:rsid w:val="001B54AF"/>
    <w:rsid w:val="001E45AD"/>
    <w:rsid w:val="00281CD9"/>
    <w:rsid w:val="002F7711"/>
    <w:rsid w:val="004402DA"/>
    <w:rsid w:val="005A6E42"/>
    <w:rsid w:val="005B3881"/>
    <w:rsid w:val="00664FD0"/>
    <w:rsid w:val="006C1985"/>
    <w:rsid w:val="00784801"/>
    <w:rsid w:val="008D4107"/>
    <w:rsid w:val="0099566D"/>
    <w:rsid w:val="00A74B90"/>
    <w:rsid w:val="00B2491E"/>
    <w:rsid w:val="00B75D12"/>
    <w:rsid w:val="00BA481D"/>
    <w:rsid w:val="00DC6A25"/>
    <w:rsid w:val="00E65363"/>
    <w:rsid w:val="00F0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107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comissoes1</cp:lastModifiedBy>
  <cp:revision>4</cp:revision>
  <cp:lastPrinted>2015-11-16T11:20:00Z</cp:lastPrinted>
  <dcterms:created xsi:type="dcterms:W3CDTF">2015-11-16T11:09:00Z</dcterms:created>
  <dcterms:modified xsi:type="dcterms:W3CDTF">2015-11-16T11:21:00Z</dcterms:modified>
</cp:coreProperties>
</file>