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A6" w:rsidRDefault="00D02CA6" w:rsidP="00D02CA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COMISSÃO DE DESENVOLVIMENTO ECONOMICO, FISCALIZAÇÃO E CONTROLE E ORÇAMENTÁRIO.</w:t>
      </w:r>
    </w:p>
    <w:p w:rsidR="00D02CA6" w:rsidRDefault="00D02CA6" w:rsidP="00D02CA6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PARECER</w:t>
      </w:r>
      <w:r>
        <w:rPr>
          <w:rFonts w:asciiTheme="minorHAnsi" w:hAnsiTheme="minorHAnsi"/>
          <w:sz w:val="24"/>
          <w:szCs w:val="24"/>
        </w:rPr>
        <w:tab/>
        <w:t xml:space="preserve">                                          </w:t>
      </w:r>
      <w:r>
        <w:rPr>
          <w:rFonts w:asciiTheme="minorHAnsi" w:hAnsiTheme="minorHAnsi"/>
          <w:b/>
          <w:sz w:val="24"/>
          <w:szCs w:val="24"/>
        </w:rPr>
        <w:t>N°</w:t>
      </w:r>
      <w:r w:rsidR="00B82C1C">
        <w:rPr>
          <w:rFonts w:asciiTheme="minorHAnsi" w:hAnsiTheme="minorHAnsi"/>
          <w:sz w:val="24"/>
          <w:szCs w:val="24"/>
        </w:rPr>
        <w:t xml:space="preserve"> 103</w:t>
      </w:r>
      <w:r>
        <w:rPr>
          <w:rFonts w:asciiTheme="minorHAnsi" w:hAnsiTheme="minorHAnsi"/>
          <w:sz w:val="24"/>
          <w:szCs w:val="24"/>
        </w:rPr>
        <w:t>/2015</w:t>
      </w:r>
    </w:p>
    <w:p w:rsidR="00D02CA6" w:rsidRDefault="00D02CA6" w:rsidP="00D02CA6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PROJETO DE LEI                                        </w:t>
      </w:r>
      <w:r>
        <w:rPr>
          <w:rFonts w:asciiTheme="minorHAnsi" w:hAnsiTheme="minorHAnsi"/>
          <w:b/>
          <w:sz w:val="24"/>
          <w:szCs w:val="24"/>
        </w:rPr>
        <w:t xml:space="preserve">N° </w:t>
      </w:r>
      <w:r>
        <w:rPr>
          <w:rFonts w:asciiTheme="minorHAnsi" w:hAnsiTheme="minorHAnsi"/>
          <w:sz w:val="24"/>
          <w:szCs w:val="24"/>
        </w:rPr>
        <w:t>148/2015</w:t>
      </w:r>
      <w:proofErr w:type="gramStart"/>
      <w:r>
        <w:rPr>
          <w:rFonts w:asciiTheme="minorHAnsi" w:hAnsiTheme="minorHAnsi"/>
          <w:sz w:val="24"/>
          <w:szCs w:val="24"/>
        </w:rPr>
        <w:t xml:space="preserve">  </w:t>
      </w:r>
    </w:p>
    <w:p w:rsidR="00D02CA6" w:rsidRDefault="00D02CA6" w:rsidP="00D02CA6">
      <w:pPr>
        <w:spacing w:line="276" w:lineRule="auto"/>
        <w:rPr>
          <w:rFonts w:asciiTheme="minorHAnsi" w:hAnsiTheme="minorHAnsi"/>
          <w:b/>
          <w:sz w:val="24"/>
          <w:szCs w:val="24"/>
        </w:rPr>
      </w:pPr>
      <w:proofErr w:type="gramEnd"/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EMENTA</w:t>
      </w:r>
      <w:r>
        <w:rPr>
          <w:rFonts w:asciiTheme="minorHAnsi" w:hAnsiTheme="minorHAnsi"/>
          <w:sz w:val="24"/>
          <w:szCs w:val="24"/>
        </w:rPr>
        <w:t>: ESTIMA A RECEITA E FIXA A DESPESA DO MUNICÍPIO DE FREDERICO WESTPHALEN PARA O EXERCÍCIO FINANCEIRO DE 2016, E DÁ OUTRAS PROVIDÊNCIAS.</w:t>
      </w:r>
    </w:p>
    <w:p w:rsidR="00D02CA6" w:rsidRDefault="00D02CA6" w:rsidP="00D02CA6">
      <w:pPr>
        <w:jc w:val="both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jc w:val="both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ind w:firstLine="708"/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b/>
          <w:sz w:val="24"/>
          <w:szCs w:val="24"/>
        </w:rPr>
        <w:t>RELATOR</w:t>
      </w:r>
      <w:r>
        <w:rPr>
          <w:rFonts w:asciiTheme="minorHAnsi" w:hAnsiTheme="minorHAnsi"/>
          <w:sz w:val="24"/>
          <w:szCs w:val="24"/>
          <w:lang w:eastAsia="en-US"/>
        </w:rPr>
        <w:t xml:space="preserve">: DIOGO JOSÉ DUARTE </w:t>
      </w:r>
    </w:p>
    <w:p w:rsidR="00D02CA6" w:rsidRDefault="00D02CA6" w:rsidP="00D02CA6">
      <w:pPr>
        <w:spacing w:line="276" w:lineRule="auto"/>
        <w:ind w:firstLine="708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MANISFESTAÇÃO DO RELATOR</w:t>
      </w:r>
      <w:r>
        <w:rPr>
          <w:rFonts w:asciiTheme="minorHAnsi" w:hAnsiTheme="minorHAnsi"/>
          <w:sz w:val="24"/>
          <w:szCs w:val="24"/>
        </w:rPr>
        <w:t>:</w:t>
      </w: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D02CA6" w:rsidRDefault="00D02CA6" w:rsidP="00D02CA6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A COMISSÃO DE DESENVOLVIMENTO ECONÔMICO, FISCALIZAÇÃO E CONTROLE ORÇAMENTÁRIO de posse do Projeto de Lei nº. 148/2015, que ESTIMA A RECEITA E FIXA A DESPESA DO MUNICÍPIO DE FREDERICO WESTPHALEN PARA O EXERCÍCIO FINANCEIRO DE 2016, E DÁ OUTRAS PROVIDÊNCIAS, após as devidas ponderações e análises quanto à admissibilidade, emite parecer </w:t>
      </w:r>
      <w:r>
        <w:rPr>
          <w:rFonts w:asciiTheme="minorHAnsi" w:hAnsiTheme="minorHAnsi"/>
          <w:b/>
          <w:sz w:val="24"/>
          <w:szCs w:val="24"/>
        </w:rPr>
        <w:t xml:space="preserve">FAVORÁVEL </w:t>
      </w:r>
      <w:r>
        <w:rPr>
          <w:rFonts w:asciiTheme="minorHAnsi" w:hAnsiTheme="minorHAnsi"/>
          <w:sz w:val="24"/>
          <w:szCs w:val="24"/>
        </w:rPr>
        <w:t>a sua tramitação.</w:t>
      </w: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É o PARECER.</w:t>
      </w:r>
    </w:p>
    <w:p w:rsidR="00D02CA6" w:rsidRDefault="007E26D4" w:rsidP="00D02CA6">
      <w:pPr>
        <w:tabs>
          <w:tab w:val="left" w:pos="285"/>
          <w:tab w:val="center" w:pos="4252"/>
        </w:tabs>
        <w:spacing w:line="276" w:lineRule="auto"/>
        <w:ind w:firstLine="184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Sala das Comissões, 23</w:t>
      </w:r>
      <w:r w:rsidR="00D02CA6">
        <w:rPr>
          <w:rFonts w:asciiTheme="minorHAnsi" w:hAnsiTheme="minorHAnsi"/>
          <w:b/>
          <w:sz w:val="24"/>
          <w:szCs w:val="24"/>
        </w:rPr>
        <w:t xml:space="preserve"> de Novembro de 2015.</w:t>
      </w:r>
    </w:p>
    <w:p w:rsidR="00D02CA6" w:rsidRDefault="00D02CA6" w:rsidP="00D02CA6">
      <w:pPr>
        <w:tabs>
          <w:tab w:val="left" w:pos="285"/>
          <w:tab w:val="center" w:pos="4252"/>
        </w:tabs>
        <w:spacing w:line="276" w:lineRule="auto"/>
        <w:ind w:firstLine="1843"/>
        <w:jc w:val="both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tabs>
          <w:tab w:val="left" w:pos="285"/>
          <w:tab w:val="center" w:pos="4252"/>
        </w:tabs>
        <w:spacing w:line="276" w:lineRule="auto"/>
        <w:ind w:firstLine="1843"/>
        <w:jc w:val="both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COMISSÃO DE DESENVOLVIMENTO ECONOMICO, FISCALIZAÇÃO E CONTROLE E ORÇAMENTÁRIO.</w:t>
      </w:r>
    </w:p>
    <w:p w:rsidR="00D02CA6" w:rsidRDefault="00D02CA6" w:rsidP="00D02CA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D02CA6" w:rsidRDefault="00D02CA6" w:rsidP="00D02CA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260"/>
        <w:gridCol w:w="3260"/>
      </w:tblGrid>
      <w:tr w:rsidR="00D02CA6" w:rsidTr="00D02CA6">
        <w:trPr>
          <w:trHeight w:val="939"/>
        </w:trPr>
        <w:tc>
          <w:tcPr>
            <w:tcW w:w="3119" w:type="dxa"/>
            <w:hideMark/>
          </w:tcPr>
          <w:p w:rsidR="00D02CA6" w:rsidRDefault="00D02CA6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VER. LIDIO PEDRO SIGNORI</w:t>
            </w:r>
          </w:p>
          <w:p w:rsidR="00D02CA6" w:rsidRDefault="00D02CA6">
            <w:pPr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Integrante</w:t>
            </w:r>
          </w:p>
        </w:tc>
        <w:tc>
          <w:tcPr>
            <w:tcW w:w="3260" w:type="dxa"/>
            <w:hideMark/>
          </w:tcPr>
          <w:p w:rsidR="00D02CA6" w:rsidRDefault="00D02CA6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VER. DIOGO JOSÉ DUARTE</w:t>
            </w:r>
          </w:p>
          <w:p w:rsidR="00D02CA6" w:rsidRDefault="00D02CA6">
            <w:pPr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260" w:type="dxa"/>
            <w:hideMark/>
          </w:tcPr>
          <w:p w:rsidR="00D02CA6" w:rsidRDefault="00D02CA6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VER. RODRIGO GIRARDI</w:t>
            </w:r>
          </w:p>
          <w:p w:rsidR="00D02CA6" w:rsidRDefault="00D02CA6">
            <w:pPr>
              <w:spacing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Integrante</w:t>
            </w:r>
          </w:p>
        </w:tc>
      </w:tr>
    </w:tbl>
    <w:p w:rsidR="00D02CA6" w:rsidRDefault="00D02CA6" w:rsidP="00D02CA6">
      <w:pPr>
        <w:rPr>
          <w:rFonts w:asciiTheme="minorHAnsi" w:hAnsiTheme="minorHAnsi"/>
          <w:sz w:val="24"/>
          <w:szCs w:val="24"/>
        </w:rPr>
      </w:pPr>
    </w:p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02CA6"/>
    <w:rsid w:val="000164BC"/>
    <w:rsid w:val="000777B0"/>
    <w:rsid w:val="00081072"/>
    <w:rsid w:val="000B2E5C"/>
    <w:rsid w:val="000D179C"/>
    <w:rsid w:val="000F3EC3"/>
    <w:rsid w:val="001B54AF"/>
    <w:rsid w:val="001E45AD"/>
    <w:rsid w:val="00281CD9"/>
    <w:rsid w:val="005233C1"/>
    <w:rsid w:val="005A6E42"/>
    <w:rsid w:val="005B3881"/>
    <w:rsid w:val="00664FD0"/>
    <w:rsid w:val="00784801"/>
    <w:rsid w:val="007E26D4"/>
    <w:rsid w:val="00B2491E"/>
    <w:rsid w:val="00B75D12"/>
    <w:rsid w:val="00B82C1C"/>
    <w:rsid w:val="00BA481D"/>
    <w:rsid w:val="00D02CA6"/>
    <w:rsid w:val="00DC6A25"/>
    <w:rsid w:val="00E6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A6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2CA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4</cp:revision>
  <cp:lastPrinted>2015-11-19T12:59:00Z</cp:lastPrinted>
  <dcterms:created xsi:type="dcterms:W3CDTF">2015-11-18T16:57:00Z</dcterms:created>
  <dcterms:modified xsi:type="dcterms:W3CDTF">2015-11-19T13:08:00Z</dcterms:modified>
</cp:coreProperties>
</file>